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A6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66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977EF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6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河北医科大学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年博士研究生</w:t>
      </w:r>
    </w:p>
    <w:p w14:paraId="3833FA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6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“申请—考核”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制材料审核评分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标准</w:t>
      </w:r>
    </w:p>
    <w:p w14:paraId="012DF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136CC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材料认定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标准</w:t>
      </w:r>
    </w:p>
    <w:p w14:paraId="2ED396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对申请者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的学业经历</w:t>
      </w:r>
      <w:r>
        <w:rPr>
          <w:rFonts w:hint="default" w:ascii="Times New Roman" w:hAnsi="Times New Roman" w:eastAsia="仿宋" w:cs="Times New Roman"/>
          <w:sz w:val="32"/>
          <w:szCs w:val="32"/>
        </w:rPr>
        <w:t>、外语水平、与报考专业相关学术成果、综合素质4个方面，进行审核评估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量化打分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其中学术成果材料要求</w:t>
      </w:r>
      <w:r>
        <w:rPr>
          <w:rFonts w:hint="default" w:ascii="Times New Roman" w:hAnsi="Times New Roman" w:eastAsia="仿宋" w:cs="Times New Roman"/>
          <w:sz w:val="32"/>
          <w:szCs w:val="32"/>
        </w:rPr>
        <w:t>自20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</w:rPr>
        <w:t>年1月1日至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今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学术论文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获权</w:t>
      </w:r>
      <w:r>
        <w:rPr>
          <w:rFonts w:hint="default" w:ascii="Times New Roman" w:hAnsi="Times New Roman" w:eastAsia="仿宋" w:cs="Times New Roman"/>
          <w:sz w:val="32"/>
          <w:szCs w:val="32"/>
        </w:rPr>
        <w:t>专利、学科竞赛获奖、主持科研项目、科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技</w:t>
      </w:r>
      <w:r>
        <w:rPr>
          <w:rFonts w:hint="default" w:ascii="Times New Roman" w:hAnsi="Times New Roman" w:eastAsia="仿宋" w:cs="Times New Roman"/>
          <w:sz w:val="32"/>
          <w:szCs w:val="32"/>
        </w:rPr>
        <w:t>成果奖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进行量化评分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保留小数点后1位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不在规定时间范围内的学术成果产出一律不予量化评分。</w:t>
      </w:r>
      <w:r>
        <w:rPr>
          <w:rFonts w:hint="default" w:ascii="Times New Roman" w:hAnsi="Times New Roman" w:eastAsia="仿宋" w:cs="Times New Roman"/>
          <w:sz w:val="32"/>
          <w:szCs w:val="32"/>
        </w:rPr>
        <w:t>按总分从高到低进行排序，根据招生计划和考核比例确定进入考核阶段的考生名单。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评分标准中未涉及的学术材料，由学科专家组统一评定给出分值。</w:t>
      </w:r>
    </w:p>
    <w:p w14:paraId="2333132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评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分标准</w:t>
      </w:r>
    </w:p>
    <w:p w14:paraId="5F7DC3F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学业情况（满分35分）</w:t>
      </w:r>
    </w:p>
    <w:p w14:paraId="767F2B25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1.学习经历评分：</w:t>
      </w:r>
      <w:r>
        <w:rPr>
          <w:rFonts w:hint="default" w:ascii="Times New Roman" w:hAnsi="Times New Roman" w:eastAsia="仿宋" w:cs="Times New Roman"/>
          <w:sz w:val="32"/>
          <w:szCs w:val="32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所报考</w:t>
      </w:r>
      <w:r>
        <w:rPr>
          <w:rFonts w:hint="default" w:ascii="Times New Roman" w:hAnsi="Times New Roman" w:eastAsia="仿宋" w:cs="Times New Roman"/>
          <w:sz w:val="32"/>
          <w:szCs w:val="32"/>
        </w:rPr>
        <w:t>专业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相关的学习</w:t>
      </w:r>
      <w:r>
        <w:rPr>
          <w:rFonts w:hint="default" w:ascii="Times New Roman" w:hAnsi="Times New Roman" w:eastAsia="仿宋" w:cs="Times New Roman"/>
          <w:sz w:val="32"/>
          <w:szCs w:val="32"/>
        </w:rPr>
        <w:t>经历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tbl>
      <w:tblPr>
        <w:tblStyle w:val="6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4"/>
        <w:gridCol w:w="3369"/>
      </w:tblGrid>
      <w:tr w14:paraId="324E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7" w:type="pct"/>
            <w:vAlign w:val="center"/>
          </w:tcPr>
          <w:p w14:paraId="0F49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学习时间</w:t>
            </w:r>
          </w:p>
        </w:tc>
        <w:tc>
          <w:tcPr>
            <w:tcW w:w="2002" w:type="pct"/>
            <w:vAlign w:val="center"/>
          </w:tcPr>
          <w:p w14:paraId="160E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标准</w:t>
            </w:r>
          </w:p>
        </w:tc>
      </w:tr>
      <w:tr w14:paraId="2913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7" w:type="pct"/>
          </w:tcPr>
          <w:p w14:paraId="05B0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一年以内</w:t>
            </w:r>
          </w:p>
        </w:tc>
        <w:tc>
          <w:tcPr>
            <w:tcW w:w="2002" w:type="pct"/>
          </w:tcPr>
          <w:p w14:paraId="34CA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1-5分</w:t>
            </w:r>
          </w:p>
        </w:tc>
      </w:tr>
      <w:tr w14:paraId="5F02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7" w:type="pct"/>
          </w:tcPr>
          <w:p w14:paraId="638F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一年以上</w:t>
            </w:r>
          </w:p>
        </w:tc>
        <w:tc>
          <w:tcPr>
            <w:tcW w:w="2002" w:type="pct"/>
          </w:tcPr>
          <w:p w14:paraId="554D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6-10分</w:t>
            </w:r>
          </w:p>
        </w:tc>
      </w:tr>
    </w:tbl>
    <w:p w14:paraId="2C8BA76C">
      <w:pPr>
        <w:pStyle w:val="2"/>
        <w:spacing w:after="0"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2.研究生期间</w:t>
      </w:r>
      <w:r>
        <w:rPr>
          <w:rFonts w:hint="default" w:ascii="Times New Roman" w:hAnsi="Times New Roman" w:eastAsia="仿宋" w:cs="Times New Roman"/>
          <w:sz w:val="32"/>
          <w:szCs w:val="32"/>
        </w:rPr>
        <w:t>学业奖励评分：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获得多项学业奖励者可累加计分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累加计分不超过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分者按照实际得分计算，超过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分者按照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分计算。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3439"/>
      </w:tblGrid>
      <w:tr w14:paraId="5BFF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  <w:vAlign w:val="center"/>
          </w:tcPr>
          <w:p w14:paraId="5B7D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学业奖励</w:t>
            </w:r>
          </w:p>
        </w:tc>
        <w:tc>
          <w:tcPr>
            <w:tcW w:w="3439" w:type="dxa"/>
            <w:vAlign w:val="center"/>
          </w:tcPr>
          <w:p w14:paraId="384B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标准</w:t>
            </w:r>
          </w:p>
        </w:tc>
      </w:tr>
      <w:tr w14:paraId="3F43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3A4C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省级优秀硕士学位论文</w:t>
            </w:r>
          </w:p>
        </w:tc>
        <w:tc>
          <w:tcPr>
            <w:tcW w:w="3439" w:type="dxa"/>
          </w:tcPr>
          <w:p w14:paraId="1B10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10分</w:t>
            </w:r>
          </w:p>
        </w:tc>
      </w:tr>
      <w:tr w14:paraId="4B03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0831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省级及以上优秀毕业生</w:t>
            </w:r>
          </w:p>
        </w:tc>
        <w:tc>
          <w:tcPr>
            <w:tcW w:w="3439" w:type="dxa"/>
          </w:tcPr>
          <w:p w14:paraId="43ED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10分</w:t>
            </w:r>
          </w:p>
        </w:tc>
      </w:tr>
      <w:tr w14:paraId="2A0A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6261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国家奖学金</w:t>
            </w:r>
          </w:p>
        </w:tc>
        <w:tc>
          <w:tcPr>
            <w:tcW w:w="3439" w:type="dxa"/>
          </w:tcPr>
          <w:p w14:paraId="1596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8分</w:t>
            </w:r>
          </w:p>
        </w:tc>
      </w:tr>
      <w:tr w14:paraId="2285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7C7E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一等学业奖学金</w:t>
            </w:r>
          </w:p>
        </w:tc>
        <w:tc>
          <w:tcPr>
            <w:tcW w:w="3439" w:type="dxa"/>
          </w:tcPr>
          <w:p w14:paraId="79DA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6分</w:t>
            </w:r>
          </w:p>
        </w:tc>
      </w:tr>
      <w:tr w14:paraId="3973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4935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二等学业奖学金</w:t>
            </w:r>
          </w:p>
        </w:tc>
        <w:tc>
          <w:tcPr>
            <w:tcW w:w="3439" w:type="dxa"/>
          </w:tcPr>
          <w:p w14:paraId="3A7D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2分</w:t>
            </w:r>
          </w:p>
        </w:tc>
      </w:tr>
      <w:tr w14:paraId="7A6B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0" w:type="dxa"/>
          </w:tcPr>
          <w:p w14:paraId="0B37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三等学业奖学金</w:t>
            </w:r>
          </w:p>
        </w:tc>
        <w:tc>
          <w:tcPr>
            <w:tcW w:w="3439" w:type="dxa"/>
          </w:tcPr>
          <w:p w14:paraId="1D9F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1分</w:t>
            </w:r>
          </w:p>
        </w:tc>
      </w:tr>
    </w:tbl>
    <w:p w14:paraId="643B8DF9">
      <w:pPr>
        <w:pStyle w:val="2"/>
        <w:numPr>
          <w:ilvl w:val="0"/>
          <w:numId w:val="0"/>
        </w:numPr>
        <w:spacing w:after="0" w:line="240" w:lineRule="auto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学习成绩评分：本科及研究生阶段成绩分开计算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研究生阶段成绩占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，本科阶段成绩占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本部分满分10分。</w:t>
      </w:r>
    </w:p>
    <w:tbl>
      <w:tblPr>
        <w:tblStyle w:val="6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1777"/>
        <w:gridCol w:w="1713"/>
      </w:tblGrid>
      <w:tr w14:paraId="4A0C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  <w:vMerge w:val="restart"/>
            <w:vAlign w:val="center"/>
          </w:tcPr>
          <w:p w14:paraId="12B0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在学期间课程考试情况</w:t>
            </w:r>
          </w:p>
        </w:tc>
        <w:tc>
          <w:tcPr>
            <w:tcW w:w="3490" w:type="dxa"/>
            <w:gridSpan w:val="2"/>
            <w:vAlign w:val="center"/>
          </w:tcPr>
          <w:p w14:paraId="0FAC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标准</w:t>
            </w:r>
          </w:p>
        </w:tc>
      </w:tr>
      <w:tr w14:paraId="7877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  <w:vMerge w:val="continue"/>
            <w:vAlign w:val="center"/>
          </w:tcPr>
          <w:p w14:paraId="777C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7" w:type="dxa"/>
            <w:vAlign w:val="center"/>
          </w:tcPr>
          <w:p w14:paraId="5194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本科成绩</w:t>
            </w:r>
          </w:p>
        </w:tc>
        <w:tc>
          <w:tcPr>
            <w:tcW w:w="1713" w:type="dxa"/>
            <w:vAlign w:val="center"/>
          </w:tcPr>
          <w:p w14:paraId="5A18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硕士成绩</w:t>
            </w:r>
          </w:p>
        </w:tc>
      </w:tr>
      <w:tr w14:paraId="4065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</w:tcPr>
          <w:p w14:paraId="1951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无重修、不及格成绩</w:t>
            </w:r>
          </w:p>
        </w:tc>
        <w:tc>
          <w:tcPr>
            <w:tcW w:w="1777" w:type="dxa"/>
          </w:tcPr>
          <w:p w14:paraId="5983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3分</w:t>
            </w:r>
          </w:p>
        </w:tc>
        <w:tc>
          <w:tcPr>
            <w:tcW w:w="1713" w:type="dxa"/>
          </w:tcPr>
          <w:p w14:paraId="12DF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7分</w:t>
            </w:r>
          </w:p>
        </w:tc>
      </w:tr>
      <w:tr w14:paraId="5D57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</w:tcPr>
          <w:p w14:paraId="78B9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有1门重修或不及格成绩</w:t>
            </w:r>
          </w:p>
        </w:tc>
        <w:tc>
          <w:tcPr>
            <w:tcW w:w="1777" w:type="dxa"/>
          </w:tcPr>
          <w:p w14:paraId="2E59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2分</w:t>
            </w:r>
          </w:p>
        </w:tc>
        <w:tc>
          <w:tcPr>
            <w:tcW w:w="1713" w:type="dxa"/>
          </w:tcPr>
          <w:p w14:paraId="5EE3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5分</w:t>
            </w:r>
          </w:p>
        </w:tc>
      </w:tr>
      <w:tr w14:paraId="07D5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</w:tcPr>
          <w:p w14:paraId="5394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有2门重修或不及格成绩</w:t>
            </w:r>
          </w:p>
        </w:tc>
        <w:tc>
          <w:tcPr>
            <w:tcW w:w="1777" w:type="dxa"/>
          </w:tcPr>
          <w:p w14:paraId="350E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1分</w:t>
            </w:r>
          </w:p>
        </w:tc>
        <w:tc>
          <w:tcPr>
            <w:tcW w:w="1713" w:type="dxa"/>
          </w:tcPr>
          <w:p w14:paraId="0226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3分</w:t>
            </w:r>
          </w:p>
        </w:tc>
      </w:tr>
      <w:tr w14:paraId="2F6D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04" w:type="dxa"/>
          </w:tcPr>
          <w:p w14:paraId="5103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有3门及以上重修或不及格成绩</w:t>
            </w:r>
          </w:p>
        </w:tc>
        <w:tc>
          <w:tcPr>
            <w:tcW w:w="1777" w:type="dxa"/>
          </w:tcPr>
          <w:p w14:paraId="134F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1713" w:type="dxa"/>
          </w:tcPr>
          <w:p w14:paraId="221F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0分</w:t>
            </w:r>
          </w:p>
        </w:tc>
      </w:tr>
    </w:tbl>
    <w:p w14:paraId="0B4FF0BF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外语水平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（满分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23DB6DDA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外语成绩评分：以外语等级</w:t>
      </w:r>
      <w:r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  <w:t>考试（例如，英语CET6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满分710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  <w:t>/TOEFL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满分120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  <w:t>/GRE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满分340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  <w:t>/IELTS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满分9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  <w:t>）成</w:t>
      </w:r>
      <w:r>
        <w:rPr>
          <w:rFonts w:hint="default" w:ascii="Times New Roman" w:hAnsi="Times New Roman" w:eastAsia="仿宋" w:cs="Times New Roman"/>
          <w:sz w:val="32"/>
          <w:szCs w:val="32"/>
        </w:rPr>
        <w:t>绩除以相应考试的总分，然后乘以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作为考生外语成绩。参加多种外语等级考试者，以最高分计。有海外研修经历可酌情加1-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分。本部分满分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分，若成绩超出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分，则按满分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分计算。</w:t>
      </w:r>
    </w:p>
    <w:p w14:paraId="2FDE0455">
      <w:pPr>
        <w:pStyle w:val="2"/>
        <w:rPr>
          <w:rFonts w:hint="default"/>
        </w:rPr>
      </w:pPr>
    </w:p>
    <w:p w14:paraId="2ACCDC1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成果材料（满分50分）</w:t>
      </w:r>
    </w:p>
    <w:p w14:paraId="6157813E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学术论文</w:t>
      </w:r>
    </w:p>
    <w:tbl>
      <w:tblPr>
        <w:tblStyle w:val="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445"/>
        <w:gridCol w:w="2265"/>
        <w:gridCol w:w="2163"/>
      </w:tblGrid>
      <w:tr w14:paraId="74AF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8" w:type="dxa"/>
            <w:vMerge w:val="restart"/>
            <w:vAlign w:val="center"/>
          </w:tcPr>
          <w:p w14:paraId="6BEFF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期刊类别</w:t>
            </w:r>
          </w:p>
        </w:tc>
        <w:tc>
          <w:tcPr>
            <w:tcW w:w="6873" w:type="dxa"/>
            <w:gridSpan w:val="3"/>
            <w:vAlign w:val="center"/>
          </w:tcPr>
          <w:p w14:paraId="51038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标准</w:t>
            </w:r>
          </w:p>
        </w:tc>
      </w:tr>
      <w:tr w14:paraId="582F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648" w:type="dxa"/>
            <w:vMerge w:val="continue"/>
            <w:vAlign w:val="center"/>
          </w:tcPr>
          <w:p w14:paraId="3DBE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45" w:type="dxa"/>
            <w:vAlign w:val="center"/>
          </w:tcPr>
          <w:p w14:paraId="1E43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通讯作者、独立第一作者或共同第一作者(排名第一)</w:t>
            </w:r>
          </w:p>
        </w:tc>
        <w:tc>
          <w:tcPr>
            <w:tcW w:w="2265" w:type="dxa"/>
            <w:vAlign w:val="center"/>
          </w:tcPr>
          <w:p w14:paraId="3C01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共同第一作者(排名第二)</w:t>
            </w:r>
          </w:p>
        </w:tc>
        <w:tc>
          <w:tcPr>
            <w:tcW w:w="2163" w:type="dxa"/>
            <w:vAlign w:val="center"/>
          </w:tcPr>
          <w:p w14:paraId="5D6D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共同第一作者(排名第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三及以上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14:paraId="3D6A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648" w:type="dxa"/>
            <w:vAlign w:val="center"/>
          </w:tcPr>
          <w:p w14:paraId="16F7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SCI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一区</w:t>
            </w:r>
          </w:p>
        </w:tc>
        <w:tc>
          <w:tcPr>
            <w:tcW w:w="2445" w:type="dxa"/>
            <w:vAlign w:val="center"/>
          </w:tcPr>
          <w:p w14:paraId="6E7A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50分</w:t>
            </w:r>
          </w:p>
        </w:tc>
        <w:tc>
          <w:tcPr>
            <w:tcW w:w="2265" w:type="dxa"/>
            <w:vAlign w:val="center"/>
          </w:tcPr>
          <w:p w14:paraId="6781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25分</w:t>
            </w:r>
          </w:p>
        </w:tc>
        <w:tc>
          <w:tcPr>
            <w:tcW w:w="2163" w:type="dxa"/>
            <w:vAlign w:val="center"/>
          </w:tcPr>
          <w:p w14:paraId="2637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÷并列第一作者人数</w:t>
            </w:r>
          </w:p>
        </w:tc>
      </w:tr>
      <w:tr w14:paraId="0D57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48" w:type="dxa"/>
          </w:tcPr>
          <w:p w14:paraId="43BC8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SCI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SSCI</w:t>
            </w:r>
          </w:p>
        </w:tc>
        <w:tc>
          <w:tcPr>
            <w:tcW w:w="2445" w:type="dxa"/>
          </w:tcPr>
          <w:p w14:paraId="38CD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IF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×100%</w:t>
            </w:r>
          </w:p>
        </w:tc>
        <w:tc>
          <w:tcPr>
            <w:tcW w:w="2265" w:type="dxa"/>
          </w:tcPr>
          <w:p w14:paraId="3FF6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IF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×50%</w:t>
            </w:r>
          </w:p>
        </w:tc>
        <w:tc>
          <w:tcPr>
            <w:tcW w:w="2163" w:type="dxa"/>
          </w:tcPr>
          <w:p w14:paraId="222A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IF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5÷并列第一作者人数</w:t>
            </w:r>
          </w:p>
        </w:tc>
      </w:tr>
      <w:tr w14:paraId="5A02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8" w:type="dxa"/>
          </w:tcPr>
          <w:p w14:paraId="704B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中文核心</w:t>
            </w:r>
          </w:p>
        </w:tc>
        <w:tc>
          <w:tcPr>
            <w:tcW w:w="2445" w:type="dxa"/>
          </w:tcPr>
          <w:p w14:paraId="2D8A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5分</w:t>
            </w:r>
          </w:p>
        </w:tc>
        <w:tc>
          <w:tcPr>
            <w:tcW w:w="2265" w:type="dxa"/>
          </w:tcPr>
          <w:p w14:paraId="4BB8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163" w:type="dxa"/>
          </w:tcPr>
          <w:p w14:paraId="342F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14:paraId="5075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8" w:type="dxa"/>
          </w:tcPr>
          <w:p w14:paraId="5CFB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科技核心</w:t>
            </w:r>
          </w:p>
        </w:tc>
        <w:tc>
          <w:tcPr>
            <w:tcW w:w="2445" w:type="dxa"/>
          </w:tcPr>
          <w:p w14:paraId="60AD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2265" w:type="dxa"/>
          </w:tcPr>
          <w:p w14:paraId="6F52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163" w:type="dxa"/>
          </w:tcPr>
          <w:p w14:paraId="6F2E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14:paraId="4AE8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8" w:type="dxa"/>
          </w:tcPr>
          <w:p w14:paraId="7A7C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其他文章</w:t>
            </w:r>
          </w:p>
        </w:tc>
        <w:tc>
          <w:tcPr>
            <w:tcW w:w="2445" w:type="dxa"/>
          </w:tcPr>
          <w:p w14:paraId="7EDE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1分</w:t>
            </w:r>
          </w:p>
        </w:tc>
        <w:tc>
          <w:tcPr>
            <w:tcW w:w="2265" w:type="dxa"/>
            <w:vAlign w:val="top"/>
          </w:tcPr>
          <w:p w14:paraId="45CC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163" w:type="dxa"/>
            <w:vAlign w:val="top"/>
          </w:tcPr>
          <w:p w14:paraId="7AE0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44841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学术论文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只统计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通讯作者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并列通讯作者排名最后一位）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、独立第一作者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共同第一作者身份发表的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科研论文。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均须正式发表，以见刊或在线发表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有DOI号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影响因子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IF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的数据核算。</w:t>
      </w:r>
    </w:p>
    <w:p w14:paraId="5FC9EC77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2.获权专利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2368"/>
        <w:gridCol w:w="2410"/>
      </w:tblGrid>
      <w:tr w14:paraId="1F69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5" w:type="dxa"/>
            <w:vAlign w:val="center"/>
          </w:tcPr>
          <w:p w14:paraId="5F62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类型</w:t>
            </w:r>
          </w:p>
        </w:tc>
        <w:tc>
          <w:tcPr>
            <w:tcW w:w="1743" w:type="dxa"/>
            <w:vAlign w:val="center"/>
          </w:tcPr>
          <w:p w14:paraId="211A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第一名</w:t>
            </w:r>
          </w:p>
        </w:tc>
        <w:tc>
          <w:tcPr>
            <w:tcW w:w="2368" w:type="dxa"/>
            <w:vAlign w:val="center"/>
          </w:tcPr>
          <w:p w14:paraId="43A5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第二名</w:t>
            </w:r>
          </w:p>
        </w:tc>
        <w:tc>
          <w:tcPr>
            <w:tcW w:w="2410" w:type="dxa"/>
            <w:vAlign w:val="center"/>
          </w:tcPr>
          <w:p w14:paraId="64268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其余排名</w:t>
            </w:r>
          </w:p>
        </w:tc>
      </w:tr>
      <w:tr w14:paraId="4291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405" w:type="dxa"/>
            <w:vAlign w:val="center"/>
          </w:tcPr>
          <w:p w14:paraId="10D1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国家发明专利</w:t>
            </w:r>
          </w:p>
        </w:tc>
        <w:tc>
          <w:tcPr>
            <w:tcW w:w="1743" w:type="dxa"/>
            <w:vAlign w:val="center"/>
          </w:tcPr>
          <w:p w14:paraId="4A32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0分</w:t>
            </w:r>
          </w:p>
        </w:tc>
        <w:tc>
          <w:tcPr>
            <w:tcW w:w="2368" w:type="dxa"/>
            <w:vAlign w:val="center"/>
          </w:tcPr>
          <w:p w14:paraId="2C3D6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  <w:p w14:paraId="3173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（导师第一）</w:t>
            </w:r>
          </w:p>
        </w:tc>
        <w:tc>
          <w:tcPr>
            <w:tcW w:w="2410" w:type="dxa"/>
            <w:vAlign w:val="center"/>
          </w:tcPr>
          <w:p w14:paraId="0153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2分</w:t>
            </w:r>
          </w:p>
          <w:p w14:paraId="4DA6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（导师第一）</w:t>
            </w:r>
          </w:p>
        </w:tc>
      </w:tr>
      <w:tr w14:paraId="37E7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</w:trPr>
        <w:tc>
          <w:tcPr>
            <w:tcW w:w="2405" w:type="dxa"/>
            <w:vAlign w:val="center"/>
          </w:tcPr>
          <w:p w14:paraId="4FCB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实用新型专利</w:t>
            </w:r>
          </w:p>
        </w:tc>
        <w:tc>
          <w:tcPr>
            <w:tcW w:w="1743" w:type="dxa"/>
            <w:vAlign w:val="center"/>
          </w:tcPr>
          <w:p w14:paraId="22EB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</w:tc>
        <w:tc>
          <w:tcPr>
            <w:tcW w:w="2368" w:type="dxa"/>
            <w:vAlign w:val="center"/>
          </w:tcPr>
          <w:p w14:paraId="11BD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分</w:t>
            </w:r>
          </w:p>
          <w:p w14:paraId="18D9C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（导师第一）</w:t>
            </w:r>
          </w:p>
        </w:tc>
        <w:tc>
          <w:tcPr>
            <w:tcW w:w="2410" w:type="dxa"/>
            <w:vAlign w:val="center"/>
          </w:tcPr>
          <w:p w14:paraId="090BE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分</w:t>
            </w:r>
          </w:p>
          <w:p w14:paraId="33B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（导师第一）</w:t>
            </w:r>
          </w:p>
        </w:tc>
      </w:tr>
    </w:tbl>
    <w:p w14:paraId="3AAD6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获权专利以批文授权时间为准，考生若排名不是第一位，排名第一位的须为申请人硕士阶段研究生导师。</w:t>
      </w:r>
    </w:p>
    <w:p w14:paraId="71BF90D3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3.学科竞赛获奖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562"/>
      </w:tblGrid>
      <w:tr w14:paraId="0DF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48" w:type="dxa"/>
            <w:gridSpan w:val="2"/>
          </w:tcPr>
          <w:p w14:paraId="3700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学科竞赛获奖情况级别</w:t>
            </w:r>
          </w:p>
        </w:tc>
        <w:tc>
          <w:tcPr>
            <w:tcW w:w="2074" w:type="dxa"/>
          </w:tcPr>
          <w:p w14:paraId="0DD6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/项</w:t>
            </w:r>
          </w:p>
        </w:tc>
        <w:tc>
          <w:tcPr>
            <w:tcW w:w="2562" w:type="dxa"/>
          </w:tcPr>
          <w:p w14:paraId="04A1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5789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restart"/>
            <w:vAlign w:val="center"/>
          </w:tcPr>
          <w:p w14:paraId="21EC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国家级</w:t>
            </w:r>
          </w:p>
        </w:tc>
        <w:tc>
          <w:tcPr>
            <w:tcW w:w="2074" w:type="dxa"/>
            <w:vAlign w:val="center"/>
          </w:tcPr>
          <w:p w14:paraId="5826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  <w:tc>
          <w:tcPr>
            <w:tcW w:w="2074" w:type="dxa"/>
            <w:vAlign w:val="center"/>
          </w:tcPr>
          <w:p w14:paraId="0679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0分</w:t>
            </w:r>
          </w:p>
        </w:tc>
        <w:tc>
          <w:tcPr>
            <w:tcW w:w="2562" w:type="dxa"/>
            <w:vMerge w:val="restart"/>
            <w:vAlign w:val="center"/>
          </w:tcPr>
          <w:p w14:paraId="10BF97E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金奖对应一等奖，银奖对应二等奖，铜奖对应三等奖；一等奖以上按一等奖标准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分。</w:t>
            </w:r>
          </w:p>
          <w:p w14:paraId="52CC2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团体第一各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获奖者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均按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排名第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一计算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。</w:t>
            </w:r>
          </w:p>
          <w:p w14:paraId="47B9DC8C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</w:p>
        </w:tc>
      </w:tr>
      <w:tr w14:paraId="6E28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2C22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4" w:type="dxa"/>
            <w:vAlign w:val="center"/>
          </w:tcPr>
          <w:p w14:paraId="685E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  <w:tc>
          <w:tcPr>
            <w:tcW w:w="2074" w:type="dxa"/>
            <w:vAlign w:val="center"/>
          </w:tcPr>
          <w:p w14:paraId="4300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7分</w:t>
            </w:r>
          </w:p>
        </w:tc>
        <w:tc>
          <w:tcPr>
            <w:tcW w:w="2562" w:type="dxa"/>
            <w:vMerge w:val="continue"/>
          </w:tcPr>
          <w:p w14:paraId="023D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C58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0812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4" w:type="dxa"/>
            <w:vAlign w:val="center"/>
          </w:tcPr>
          <w:p w14:paraId="1699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  <w:tc>
          <w:tcPr>
            <w:tcW w:w="2074" w:type="dxa"/>
            <w:vAlign w:val="center"/>
          </w:tcPr>
          <w:p w14:paraId="347C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</w:tc>
        <w:tc>
          <w:tcPr>
            <w:tcW w:w="2562" w:type="dxa"/>
            <w:vMerge w:val="continue"/>
          </w:tcPr>
          <w:p w14:paraId="0B63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75C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restart"/>
            <w:vAlign w:val="center"/>
          </w:tcPr>
          <w:p w14:paraId="3240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省部级</w:t>
            </w:r>
          </w:p>
        </w:tc>
        <w:tc>
          <w:tcPr>
            <w:tcW w:w="2074" w:type="dxa"/>
            <w:vAlign w:val="center"/>
          </w:tcPr>
          <w:p w14:paraId="3CCE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  <w:tc>
          <w:tcPr>
            <w:tcW w:w="2074" w:type="dxa"/>
            <w:vAlign w:val="center"/>
          </w:tcPr>
          <w:p w14:paraId="08E1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7分</w:t>
            </w:r>
          </w:p>
        </w:tc>
        <w:tc>
          <w:tcPr>
            <w:tcW w:w="2562" w:type="dxa"/>
            <w:vMerge w:val="continue"/>
          </w:tcPr>
          <w:p w14:paraId="22FF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93B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61A2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4" w:type="dxa"/>
            <w:vAlign w:val="center"/>
          </w:tcPr>
          <w:p w14:paraId="4B74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  <w:tc>
          <w:tcPr>
            <w:tcW w:w="2074" w:type="dxa"/>
            <w:vAlign w:val="center"/>
          </w:tcPr>
          <w:p w14:paraId="525D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4分</w:t>
            </w:r>
          </w:p>
        </w:tc>
        <w:tc>
          <w:tcPr>
            <w:tcW w:w="2562" w:type="dxa"/>
            <w:vMerge w:val="continue"/>
          </w:tcPr>
          <w:p w14:paraId="31BB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773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3218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4" w:type="dxa"/>
            <w:vAlign w:val="center"/>
          </w:tcPr>
          <w:p w14:paraId="21EA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  <w:tc>
          <w:tcPr>
            <w:tcW w:w="2074" w:type="dxa"/>
            <w:vAlign w:val="center"/>
          </w:tcPr>
          <w:p w14:paraId="75A1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2分</w:t>
            </w:r>
          </w:p>
        </w:tc>
        <w:tc>
          <w:tcPr>
            <w:tcW w:w="2562" w:type="dxa"/>
            <w:vMerge w:val="continue"/>
          </w:tcPr>
          <w:p w14:paraId="0EB3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701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restart"/>
            <w:vAlign w:val="center"/>
          </w:tcPr>
          <w:p w14:paraId="1967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全国性竞赛</w:t>
            </w:r>
          </w:p>
        </w:tc>
        <w:tc>
          <w:tcPr>
            <w:tcW w:w="2074" w:type="dxa"/>
            <w:vAlign w:val="center"/>
          </w:tcPr>
          <w:p w14:paraId="211A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  <w:tc>
          <w:tcPr>
            <w:tcW w:w="2074" w:type="dxa"/>
            <w:vAlign w:val="center"/>
          </w:tcPr>
          <w:p w14:paraId="73417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</w:tc>
        <w:tc>
          <w:tcPr>
            <w:tcW w:w="2562" w:type="dxa"/>
            <w:vMerge w:val="continue"/>
          </w:tcPr>
          <w:p w14:paraId="286A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A5C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0738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0B69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  <w:tc>
          <w:tcPr>
            <w:tcW w:w="2074" w:type="dxa"/>
            <w:vAlign w:val="center"/>
          </w:tcPr>
          <w:p w14:paraId="26030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3分</w:t>
            </w:r>
          </w:p>
        </w:tc>
        <w:tc>
          <w:tcPr>
            <w:tcW w:w="2562" w:type="dxa"/>
            <w:vMerge w:val="continue"/>
          </w:tcPr>
          <w:p w14:paraId="6C2D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5CE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Merge w:val="continue"/>
            <w:vAlign w:val="center"/>
          </w:tcPr>
          <w:p w14:paraId="06E3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5AC86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  <w:tc>
          <w:tcPr>
            <w:tcW w:w="2074" w:type="dxa"/>
            <w:vAlign w:val="center"/>
          </w:tcPr>
          <w:p w14:paraId="159E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1分</w:t>
            </w:r>
          </w:p>
        </w:tc>
        <w:tc>
          <w:tcPr>
            <w:tcW w:w="2562" w:type="dxa"/>
            <w:vMerge w:val="continue"/>
          </w:tcPr>
          <w:p w14:paraId="2043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32F4E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学科竞赛国家级指由教育部等国家部委主办、影响大的赛事；省级指由省教育厅等省级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部门主办的赛事。如：中国国际大学生创新大赛、全国大学生职业规划大赛、“挑战杯”全国大学生课外学术科技作品竞赛等赛事。其他单位举办的赛事，覆盖全国大多数医学院校按全国性竞赛计算。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同一项目以最高奖励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评分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，不重复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累计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7BF482DA">
      <w:pPr>
        <w:pStyle w:val="2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08FE61AC">
      <w:pPr>
        <w:pStyle w:val="2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3AD2C381">
      <w:pPr>
        <w:pStyle w:val="2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2A8192CB">
      <w:pPr>
        <w:pStyle w:val="2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D7D9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4.科研项目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1880"/>
        <w:gridCol w:w="2308"/>
        <w:gridCol w:w="1458"/>
      </w:tblGrid>
      <w:tr w14:paraId="47CF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76" w:type="dxa"/>
            <w:vMerge w:val="restart"/>
            <w:vAlign w:val="center"/>
          </w:tcPr>
          <w:p w14:paraId="1EF170CD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科研项目等级</w:t>
            </w:r>
          </w:p>
        </w:tc>
        <w:tc>
          <w:tcPr>
            <w:tcW w:w="5646" w:type="dxa"/>
            <w:gridSpan w:val="3"/>
            <w:vAlign w:val="center"/>
          </w:tcPr>
          <w:p w14:paraId="382FC469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/项</w:t>
            </w:r>
          </w:p>
        </w:tc>
      </w:tr>
      <w:tr w14:paraId="7509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76" w:type="dxa"/>
            <w:vMerge w:val="continue"/>
            <w:vAlign w:val="center"/>
          </w:tcPr>
          <w:p w14:paraId="2D6A87E8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14:paraId="7CFC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主持人</w:t>
            </w:r>
          </w:p>
        </w:tc>
        <w:tc>
          <w:tcPr>
            <w:tcW w:w="2308" w:type="dxa"/>
            <w:shd w:val="clear" w:color="auto" w:fill="FFFFFF"/>
            <w:vAlign w:val="center"/>
          </w:tcPr>
          <w:p w14:paraId="56621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第二、三主研人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4BCB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参与</w:t>
            </w:r>
          </w:p>
        </w:tc>
      </w:tr>
      <w:tr w14:paraId="07B6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76" w:type="dxa"/>
            <w:shd w:val="clear" w:color="auto" w:fill="FFFFFF"/>
            <w:vAlign w:val="center"/>
          </w:tcPr>
          <w:p w14:paraId="6382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国家级科研项目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21DB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30分</w:t>
            </w:r>
          </w:p>
        </w:tc>
        <w:tc>
          <w:tcPr>
            <w:tcW w:w="2308" w:type="dxa"/>
            <w:shd w:val="clear" w:color="auto" w:fill="FFFFFF"/>
            <w:vAlign w:val="center"/>
          </w:tcPr>
          <w:p w14:paraId="5FE98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15分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6488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10分</w:t>
            </w:r>
          </w:p>
        </w:tc>
      </w:tr>
      <w:tr w14:paraId="4D88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76" w:type="dxa"/>
            <w:shd w:val="clear" w:color="auto" w:fill="FFFFFF"/>
            <w:vAlign w:val="center"/>
          </w:tcPr>
          <w:p w14:paraId="7197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省部级科研项目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5B2E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分</w:t>
            </w:r>
          </w:p>
        </w:tc>
        <w:tc>
          <w:tcPr>
            <w:tcW w:w="2308" w:type="dxa"/>
            <w:shd w:val="clear" w:color="auto" w:fill="FFFFFF"/>
            <w:vAlign w:val="center"/>
          </w:tcPr>
          <w:p w14:paraId="18EB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732C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/</w:t>
            </w:r>
          </w:p>
        </w:tc>
      </w:tr>
      <w:tr w14:paraId="4619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76" w:type="dxa"/>
            <w:shd w:val="clear" w:color="auto" w:fill="FFFFFF"/>
            <w:vAlign w:val="center"/>
          </w:tcPr>
          <w:p w14:paraId="33D09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厅局级科研项目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5D7A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3分</w:t>
            </w:r>
          </w:p>
        </w:tc>
        <w:tc>
          <w:tcPr>
            <w:tcW w:w="2308" w:type="dxa"/>
            <w:shd w:val="clear" w:color="auto" w:fill="FFFFFF"/>
            <w:vAlign w:val="center"/>
          </w:tcPr>
          <w:p w14:paraId="5E90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/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7D8B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/</w:t>
            </w:r>
          </w:p>
        </w:tc>
      </w:tr>
    </w:tbl>
    <w:p w14:paraId="30E58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科研项目仅限有经费资助的纵向科研项目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，具体如下：</w:t>
      </w:r>
    </w:p>
    <w:p w14:paraId="29188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国家级科研项目：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包括国家自然科学基金项目、科技部项目及其子课题，国家哲学社会科学基金、国家自然科学基金管理学部项目、科技部软科学项目、教育部人文社会科学研究项目。</w:t>
      </w:r>
    </w:p>
    <w:p w14:paraId="254EB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省部级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科研项目：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包括国家教育部、卫健委项目，省科技厅、省自然科学基金项目、河北省社会科学基金项目、省级高等学校人文社科重大课题攻关项目等。</w:t>
      </w:r>
    </w:p>
    <w:p w14:paraId="53B57D5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厅局级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科研项目：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省教育厅、财政厅、卫健委、地级市级项目等</w:t>
      </w:r>
    </w:p>
    <w:p w14:paraId="0BDB5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5.科技成果奖</w:t>
      </w:r>
    </w:p>
    <w:tbl>
      <w:tblPr>
        <w:tblStyle w:val="5"/>
        <w:tblW w:w="8214" w:type="dxa"/>
        <w:tblCellSpacing w:w="0" w:type="dxa"/>
        <w:tblInd w:w="-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3"/>
        <w:gridCol w:w="1419"/>
        <w:gridCol w:w="3402"/>
      </w:tblGrid>
      <w:tr w14:paraId="6484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tcBorders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D8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奖励等级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A1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评分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/项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4A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说明</w:t>
            </w:r>
          </w:p>
        </w:tc>
      </w:tr>
      <w:tr w14:paraId="5B16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tcBorders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3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级科技成果奖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B6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10分</w:t>
            </w:r>
          </w:p>
        </w:tc>
        <w:tc>
          <w:tcPr>
            <w:tcW w:w="3402" w:type="dxa"/>
            <w:vMerge w:val="restart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4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不限排名和级别</w:t>
            </w:r>
          </w:p>
        </w:tc>
      </w:tr>
      <w:tr w14:paraId="1651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tcBorders>
              <w:bottom w:val="single" w:color="000000" w:sz="2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44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省部级科技成果一等奖</w:t>
            </w:r>
          </w:p>
        </w:tc>
        <w:tc>
          <w:tcPr>
            <w:tcW w:w="1419" w:type="dxa"/>
            <w:vMerge w:val="continue"/>
            <w:tcBorders>
              <w:bottom w:val="single" w:color="000000" w:sz="2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5C4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3402" w:type="dxa"/>
            <w:tcBorders>
              <w:bottom w:val="single" w:color="000000" w:sz="2" w:space="0"/>
              <w:right w:val="nil"/>
            </w:tcBorders>
            <w:vAlign w:val="center"/>
          </w:tcPr>
          <w:p w14:paraId="24D4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作为前七完成人</w:t>
            </w:r>
          </w:p>
        </w:tc>
      </w:tr>
      <w:tr w14:paraId="418A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F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省部级科技成果二等奖</w:t>
            </w: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C2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5分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1343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作为前五完成人</w:t>
            </w:r>
          </w:p>
        </w:tc>
      </w:tr>
      <w:tr w14:paraId="5D779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D12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省部级科技成果三等奖</w:t>
            </w:r>
          </w:p>
        </w:tc>
        <w:tc>
          <w:tcPr>
            <w:tcW w:w="1419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FB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020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作为前三完成人</w:t>
            </w:r>
          </w:p>
        </w:tc>
      </w:tr>
      <w:tr w14:paraId="6EE2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CellSpacing w:w="0" w:type="dxa"/>
        </w:trPr>
        <w:tc>
          <w:tcPr>
            <w:tcW w:w="3393" w:type="dxa"/>
            <w:tcBorders>
              <w:bottom w:val="single" w:color="000000" w:sz="2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EF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32"/>
                <w:szCs w:val="32"/>
                <w:shd w:val="clear" w:color="auto" w:fill="FFFFFF"/>
              </w:rPr>
              <w:t>厅局级科技成果奖</w:t>
            </w:r>
          </w:p>
        </w:tc>
        <w:tc>
          <w:tcPr>
            <w:tcW w:w="1419" w:type="dxa"/>
            <w:vMerge w:val="continue"/>
            <w:tcBorders>
              <w:bottom w:val="single" w:color="000000" w:sz="2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CE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3402" w:type="dxa"/>
            <w:tcBorders>
              <w:bottom w:val="single" w:color="000000" w:sz="2" w:space="0"/>
              <w:right w:val="nil"/>
            </w:tcBorders>
            <w:vAlign w:val="center"/>
          </w:tcPr>
          <w:p w14:paraId="1F0E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作为前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完成人</w:t>
            </w:r>
          </w:p>
        </w:tc>
      </w:tr>
    </w:tbl>
    <w:p w14:paraId="032A9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没有明确的科技成果获奖等级的不予量化评分（如优秀奖、进步奖等）。全军医疗卫生成果按省部级成果标准评分。</w:t>
      </w:r>
    </w:p>
    <w:p w14:paraId="55DC2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</w:rPr>
        <w:t>不同成果可累计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评分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</w:rPr>
        <w:t>，同一成果获得不同级别奖项按最高级别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评分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</w:rPr>
        <w:t>，不重复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累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</w:rPr>
        <w:t>计。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获得科技奖励，但不在排名范围内的根据</w:t>
      </w:r>
      <w:r>
        <w:rPr>
          <w:rFonts w:hint="default" w:ascii="Times New Roman" w:hAnsi="Times New Roman" w:eastAsia="仿宋" w:cs="Times New Roman"/>
          <w:sz w:val="32"/>
          <w:szCs w:val="32"/>
        </w:rPr>
        <w:t>情况酌情计1-3分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" w:cs="Times New Roman"/>
          <w:sz w:val="32"/>
          <w:szCs w:val="32"/>
        </w:rPr>
        <w:t>第一排名获得上述奖励，在上述计分标准基础上，加计5分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2155269">
      <w:pPr>
        <w:pStyle w:val="2"/>
        <w:numPr>
          <w:ilvl w:val="0"/>
          <w:numId w:val="0"/>
        </w:numPr>
        <w:spacing w:after="0"/>
        <w:ind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</w:rPr>
        <w:t>在省级学术会议口头报告，每次计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" w:cs="Times New Roman"/>
          <w:sz w:val="32"/>
          <w:szCs w:val="32"/>
        </w:rPr>
        <w:t>3分；在国家和国际学术会议口头报告，每次计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2-</w:t>
      </w:r>
      <w:r>
        <w:rPr>
          <w:rFonts w:hint="default" w:ascii="Times New Roman" w:hAnsi="Times New Roman" w:eastAsia="仿宋" w:cs="Times New Roman"/>
          <w:sz w:val="32"/>
          <w:szCs w:val="32"/>
        </w:rPr>
        <w:t>5分。</w:t>
      </w:r>
    </w:p>
    <w:p w14:paraId="28AA8035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</w:rPr>
        <w:t>其它原创性研究成果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单项</w:t>
      </w:r>
      <w:r>
        <w:rPr>
          <w:rFonts w:hint="default" w:ascii="Times New Roman" w:hAnsi="Times New Roman" w:eastAsia="仿宋" w:cs="Times New Roman"/>
          <w:sz w:val="32"/>
          <w:szCs w:val="32"/>
        </w:rPr>
        <w:t>1-5分：由“资格审查小组”根据实际情况确定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合计最高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7918072">
      <w:pPr>
        <w:pStyle w:val="2"/>
        <w:ind w:firstLine="640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综合素质（满分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分）</w:t>
      </w:r>
    </w:p>
    <w:p w14:paraId="64E2F039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从思想政治情况、社会任职情况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方面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</w:rPr>
        <w:t>综合评定。</w:t>
      </w:r>
    </w:p>
    <w:p w14:paraId="4A00B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15A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其他未尽事宜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由学校研究生学院负责解释。</w:t>
      </w:r>
    </w:p>
    <w:p w14:paraId="4D85E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E4952F-FCF6-426C-82E7-297467B6B0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78AADF-39A5-4BCC-9236-AB63F84358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5B3789-D4F1-4459-B641-E0406A2109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FB27EC-1248-423F-84D2-FDC5034B6F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415B5FF-6B64-41F2-8944-3CE8B6773C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0F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C62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C62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E1CC7"/>
    <w:multiLevelType w:val="singleLevel"/>
    <w:tmpl w:val="AD3E1CC7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1">
    <w:nsid w:val="5CCEB642"/>
    <w:multiLevelType w:val="singleLevel"/>
    <w:tmpl w:val="5CCEB6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jVlYTc5NDhhNDEyYTE5MGI2M2FiZjgxZWJjYmUifQ=="/>
  </w:docVars>
  <w:rsids>
    <w:rsidRoot w:val="00000000"/>
    <w:rsid w:val="00343561"/>
    <w:rsid w:val="00816543"/>
    <w:rsid w:val="009224FE"/>
    <w:rsid w:val="011E2430"/>
    <w:rsid w:val="01395070"/>
    <w:rsid w:val="013F4C40"/>
    <w:rsid w:val="02832A46"/>
    <w:rsid w:val="02895B83"/>
    <w:rsid w:val="02E007E7"/>
    <w:rsid w:val="03766107"/>
    <w:rsid w:val="037C1244"/>
    <w:rsid w:val="0385634A"/>
    <w:rsid w:val="03A52548"/>
    <w:rsid w:val="04567CE7"/>
    <w:rsid w:val="045D3524"/>
    <w:rsid w:val="048E7480"/>
    <w:rsid w:val="049D3B67"/>
    <w:rsid w:val="04FE63B4"/>
    <w:rsid w:val="050D4849"/>
    <w:rsid w:val="05254084"/>
    <w:rsid w:val="05847B67"/>
    <w:rsid w:val="05A54A82"/>
    <w:rsid w:val="05C23886"/>
    <w:rsid w:val="05C869C2"/>
    <w:rsid w:val="05EC445F"/>
    <w:rsid w:val="062005AC"/>
    <w:rsid w:val="06287461"/>
    <w:rsid w:val="06C4362D"/>
    <w:rsid w:val="06E67100"/>
    <w:rsid w:val="07D94EB6"/>
    <w:rsid w:val="07DB478B"/>
    <w:rsid w:val="08332819"/>
    <w:rsid w:val="08805332"/>
    <w:rsid w:val="08D613F6"/>
    <w:rsid w:val="099C3B77"/>
    <w:rsid w:val="09D45935"/>
    <w:rsid w:val="0A03621B"/>
    <w:rsid w:val="0A3960E0"/>
    <w:rsid w:val="0A596D06"/>
    <w:rsid w:val="0A5C592B"/>
    <w:rsid w:val="0A682522"/>
    <w:rsid w:val="0AA91CDB"/>
    <w:rsid w:val="0ACC2AB1"/>
    <w:rsid w:val="0ADB2CF4"/>
    <w:rsid w:val="0AEC5E0D"/>
    <w:rsid w:val="0AF87FFB"/>
    <w:rsid w:val="0B00275A"/>
    <w:rsid w:val="0B5605CC"/>
    <w:rsid w:val="0B6727D9"/>
    <w:rsid w:val="0BDF687C"/>
    <w:rsid w:val="0BEB51B8"/>
    <w:rsid w:val="0C002FC2"/>
    <w:rsid w:val="0C0A1AE2"/>
    <w:rsid w:val="0C2801BA"/>
    <w:rsid w:val="0C430B50"/>
    <w:rsid w:val="0D15461C"/>
    <w:rsid w:val="0D18022F"/>
    <w:rsid w:val="0D64091D"/>
    <w:rsid w:val="0DAE5FB3"/>
    <w:rsid w:val="0E012A71"/>
    <w:rsid w:val="0E884F40"/>
    <w:rsid w:val="0F152C78"/>
    <w:rsid w:val="0F732E72"/>
    <w:rsid w:val="10861954"/>
    <w:rsid w:val="10945E1E"/>
    <w:rsid w:val="109E6C9D"/>
    <w:rsid w:val="121A2353"/>
    <w:rsid w:val="122E5DFF"/>
    <w:rsid w:val="125A4E46"/>
    <w:rsid w:val="1283614B"/>
    <w:rsid w:val="12ED5CBA"/>
    <w:rsid w:val="1303728B"/>
    <w:rsid w:val="13274D28"/>
    <w:rsid w:val="1331204B"/>
    <w:rsid w:val="13C54541"/>
    <w:rsid w:val="13FA68E0"/>
    <w:rsid w:val="142676D5"/>
    <w:rsid w:val="14D87EF9"/>
    <w:rsid w:val="150B2427"/>
    <w:rsid w:val="154E5C7E"/>
    <w:rsid w:val="15583CE8"/>
    <w:rsid w:val="156C736A"/>
    <w:rsid w:val="158C17BA"/>
    <w:rsid w:val="158F3058"/>
    <w:rsid w:val="15A00DC2"/>
    <w:rsid w:val="15A5287C"/>
    <w:rsid w:val="15FF1F8C"/>
    <w:rsid w:val="16175528"/>
    <w:rsid w:val="166242C9"/>
    <w:rsid w:val="16646293"/>
    <w:rsid w:val="16DC407B"/>
    <w:rsid w:val="17457E73"/>
    <w:rsid w:val="17DA4A5F"/>
    <w:rsid w:val="17FF44C5"/>
    <w:rsid w:val="1840688C"/>
    <w:rsid w:val="19B72B7E"/>
    <w:rsid w:val="19DE6E1A"/>
    <w:rsid w:val="1A006C94"/>
    <w:rsid w:val="1A5403CD"/>
    <w:rsid w:val="1AAC2076"/>
    <w:rsid w:val="1AC35C7E"/>
    <w:rsid w:val="1B5508A0"/>
    <w:rsid w:val="1B91562D"/>
    <w:rsid w:val="1BA3160C"/>
    <w:rsid w:val="1BBC26CD"/>
    <w:rsid w:val="1BBD2E04"/>
    <w:rsid w:val="1C4F3541"/>
    <w:rsid w:val="1C915908"/>
    <w:rsid w:val="1CBA09BB"/>
    <w:rsid w:val="1D9C4564"/>
    <w:rsid w:val="1DC53ABB"/>
    <w:rsid w:val="1DC67833"/>
    <w:rsid w:val="1E2D1660"/>
    <w:rsid w:val="1E366767"/>
    <w:rsid w:val="1E58492F"/>
    <w:rsid w:val="1F1620F4"/>
    <w:rsid w:val="1F7163BD"/>
    <w:rsid w:val="1FA85442"/>
    <w:rsid w:val="1FCA53B9"/>
    <w:rsid w:val="1FEF3071"/>
    <w:rsid w:val="200D799B"/>
    <w:rsid w:val="202C7E22"/>
    <w:rsid w:val="202D3B9A"/>
    <w:rsid w:val="20517888"/>
    <w:rsid w:val="20BA50A3"/>
    <w:rsid w:val="20D12777"/>
    <w:rsid w:val="20D858B3"/>
    <w:rsid w:val="210743EB"/>
    <w:rsid w:val="2130749E"/>
    <w:rsid w:val="21B36AD8"/>
    <w:rsid w:val="225C2514"/>
    <w:rsid w:val="226E2973"/>
    <w:rsid w:val="23040BE2"/>
    <w:rsid w:val="23256DAA"/>
    <w:rsid w:val="23370829"/>
    <w:rsid w:val="23A91789"/>
    <w:rsid w:val="23B720F8"/>
    <w:rsid w:val="240E783E"/>
    <w:rsid w:val="245B6F27"/>
    <w:rsid w:val="24765B0F"/>
    <w:rsid w:val="24AD2696"/>
    <w:rsid w:val="260E3B25"/>
    <w:rsid w:val="260E7FC9"/>
    <w:rsid w:val="26585D3F"/>
    <w:rsid w:val="26C64400"/>
    <w:rsid w:val="2762237B"/>
    <w:rsid w:val="27A42993"/>
    <w:rsid w:val="28024738"/>
    <w:rsid w:val="285223EF"/>
    <w:rsid w:val="289724F8"/>
    <w:rsid w:val="28C24ABE"/>
    <w:rsid w:val="294A1318"/>
    <w:rsid w:val="29802F8C"/>
    <w:rsid w:val="29852351"/>
    <w:rsid w:val="29A86021"/>
    <w:rsid w:val="2AD05391"/>
    <w:rsid w:val="2B0A6FB1"/>
    <w:rsid w:val="2BCF3D57"/>
    <w:rsid w:val="2BEA0B91"/>
    <w:rsid w:val="2C177E88"/>
    <w:rsid w:val="2C624BCB"/>
    <w:rsid w:val="2C8C23D6"/>
    <w:rsid w:val="2C9C1E8B"/>
    <w:rsid w:val="2CE83322"/>
    <w:rsid w:val="2D0143E4"/>
    <w:rsid w:val="2D045C82"/>
    <w:rsid w:val="2D202ABC"/>
    <w:rsid w:val="2D4F33A1"/>
    <w:rsid w:val="2D811081"/>
    <w:rsid w:val="2DCE076A"/>
    <w:rsid w:val="2DD438A6"/>
    <w:rsid w:val="2E1C1933"/>
    <w:rsid w:val="2E7330BF"/>
    <w:rsid w:val="2ED26038"/>
    <w:rsid w:val="2F1F6DA3"/>
    <w:rsid w:val="2FB20AD0"/>
    <w:rsid w:val="2FC35981"/>
    <w:rsid w:val="301B57BD"/>
    <w:rsid w:val="30B67293"/>
    <w:rsid w:val="30BE39E3"/>
    <w:rsid w:val="30BF439A"/>
    <w:rsid w:val="30C23098"/>
    <w:rsid w:val="30D670C9"/>
    <w:rsid w:val="313B6A6B"/>
    <w:rsid w:val="315471D8"/>
    <w:rsid w:val="324E1E79"/>
    <w:rsid w:val="324F174E"/>
    <w:rsid w:val="3273368E"/>
    <w:rsid w:val="32904240"/>
    <w:rsid w:val="32A45E26"/>
    <w:rsid w:val="32B80086"/>
    <w:rsid w:val="32CE4D68"/>
    <w:rsid w:val="32F72511"/>
    <w:rsid w:val="33446DD8"/>
    <w:rsid w:val="33F64577"/>
    <w:rsid w:val="3429637D"/>
    <w:rsid w:val="344A6670"/>
    <w:rsid w:val="345E211C"/>
    <w:rsid w:val="34BA37F6"/>
    <w:rsid w:val="350C7DCA"/>
    <w:rsid w:val="350F3F3B"/>
    <w:rsid w:val="355377A7"/>
    <w:rsid w:val="3590446C"/>
    <w:rsid w:val="35CA4915"/>
    <w:rsid w:val="371116C7"/>
    <w:rsid w:val="373A0C1E"/>
    <w:rsid w:val="37403D5B"/>
    <w:rsid w:val="37441A9D"/>
    <w:rsid w:val="37793384"/>
    <w:rsid w:val="378679C0"/>
    <w:rsid w:val="37A517E0"/>
    <w:rsid w:val="37D7646D"/>
    <w:rsid w:val="38431D54"/>
    <w:rsid w:val="393F251C"/>
    <w:rsid w:val="39754190"/>
    <w:rsid w:val="399F2FBB"/>
    <w:rsid w:val="39B50A30"/>
    <w:rsid w:val="39BD1693"/>
    <w:rsid w:val="39D54C2E"/>
    <w:rsid w:val="3A1F5EA9"/>
    <w:rsid w:val="3A751082"/>
    <w:rsid w:val="3A7E7074"/>
    <w:rsid w:val="3A816B64"/>
    <w:rsid w:val="3B201ED9"/>
    <w:rsid w:val="3B4E4C98"/>
    <w:rsid w:val="3B5D312D"/>
    <w:rsid w:val="3B7D37CF"/>
    <w:rsid w:val="3BA40D5C"/>
    <w:rsid w:val="3BBF7944"/>
    <w:rsid w:val="3BFE76A2"/>
    <w:rsid w:val="3C666012"/>
    <w:rsid w:val="3C862210"/>
    <w:rsid w:val="3D2263DC"/>
    <w:rsid w:val="3D4B2BC1"/>
    <w:rsid w:val="3D891FB8"/>
    <w:rsid w:val="3D8A3F82"/>
    <w:rsid w:val="3DC91FE6"/>
    <w:rsid w:val="3E043D34"/>
    <w:rsid w:val="3E216694"/>
    <w:rsid w:val="3EA51073"/>
    <w:rsid w:val="3EFB6EE5"/>
    <w:rsid w:val="3F746C97"/>
    <w:rsid w:val="3F7B459F"/>
    <w:rsid w:val="3FB62E0C"/>
    <w:rsid w:val="3FBA0B4E"/>
    <w:rsid w:val="3FCC0881"/>
    <w:rsid w:val="40A62E81"/>
    <w:rsid w:val="41015AD9"/>
    <w:rsid w:val="41616C2C"/>
    <w:rsid w:val="41D92442"/>
    <w:rsid w:val="420A5691"/>
    <w:rsid w:val="423F358D"/>
    <w:rsid w:val="42703746"/>
    <w:rsid w:val="42914497"/>
    <w:rsid w:val="42997141"/>
    <w:rsid w:val="42C83582"/>
    <w:rsid w:val="43233582"/>
    <w:rsid w:val="443D0DE1"/>
    <w:rsid w:val="445175A7"/>
    <w:rsid w:val="447F4114"/>
    <w:rsid w:val="448654A3"/>
    <w:rsid w:val="44937BC0"/>
    <w:rsid w:val="456D6663"/>
    <w:rsid w:val="458614D2"/>
    <w:rsid w:val="45DE4E6B"/>
    <w:rsid w:val="45F14B9E"/>
    <w:rsid w:val="464A0752"/>
    <w:rsid w:val="467518E9"/>
    <w:rsid w:val="467662C8"/>
    <w:rsid w:val="46F10BCE"/>
    <w:rsid w:val="471A6376"/>
    <w:rsid w:val="47213261"/>
    <w:rsid w:val="47C6205A"/>
    <w:rsid w:val="48040D3F"/>
    <w:rsid w:val="483B0352"/>
    <w:rsid w:val="48B87BF5"/>
    <w:rsid w:val="48D52555"/>
    <w:rsid w:val="495E079C"/>
    <w:rsid w:val="49690EEF"/>
    <w:rsid w:val="49AF0FF8"/>
    <w:rsid w:val="49BF5361"/>
    <w:rsid w:val="49C66341"/>
    <w:rsid w:val="49D96075"/>
    <w:rsid w:val="4B4B6AFE"/>
    <w:rsid w:val="4BA91A77"/>
    <w:rsid w:val="4BA97CC9"/>
    <w:rsid w:val="4BF54CBC"/>
    <w:rsid w:val="4C0D5162"/>
    <w:rsid w:val="4C412797"/>
    <w:rsid w:val="4C52210E"/>
    <w:rsid w:val="4C5C2F8D"/>
    <w:rsid w:val="4C650094"/>
    <w:rsid w:val="4C746F8D"/>
    <w:rsid w:val="4CC50B32"/>
    <w:rsid w:val="4CE20586"/>
    <w:rsid w:val="4CFA6A2E"/>
    <w:rsid w:val="4D096C71"/>
    <w:rsid w:val="4D5A74CD"/>
    <w:rsid w:val="4D950505"/>
    <w:rsid w:val="4E143B1F"/>
    <w:rsid w:val="4E3265DB"/>
    <w:rsid w:val="4E6A7BE3"/>
    <w:rsid w:val="4EDB463D"/>
    <w:rsid w:val="4F31425D"/>
    <w:rsid w:val="4F691C49"/>
    <w:rsid w:val="4F8E7901"/>
    <w:rsid w:val="4FFE6835"/>
    <w:rsid w:val="50A32F39"/>
    <w:rsid w:val="50C01D3C"/>
    <w:rsid w:val="511E5113"/>
    <w:rsid w:val="5144471C"/>
    <w:rsid w:val="515B481F"/>
    <w:rsid w:val="518014CC"/>
    <w:rsid w:val="518C1C1F"/>
    <w:rsid w:val="51EB3945"/>
    <w:rsid w:val="51FA302C"/>
    <w:rsid w:val="52163A0D"/>
    <w:rsid w:val="52181704"/>
    <w:rsid w:val="526130AB"/>
    <w:rsid w:val="52734B8D"/>
    <w:rsid w:val="528F5E6A"/>
    <w:rsid w:val="52F201A7"/>
    <w:rsid w:val="530A54F1"/>
    <w:rsid w:val="533C7733"/>
    <w:rsid w:val="53B536AF"/>
    <w:rsid w:val="53BB67EB"/>
    <w:rsid w:val="53D8739D"/>
    <w:rsid w:val="54102FDB"/>
    <w:rsid w:val="5415239F"/>
    <w:rsid w:val="545F361A"/>
    <w:rsid w:val="5495789D"/>
    <w:rsid w:val="54AD25D8"/>
    <w:rsid w:val="54DE6C35"/>
    <w:rsid w:val="54F63F7F"/>
    <w:rsid w:val="55197C6D"/>
    <w:rsid w:val="552D54C7"/>
    <w:rsid w:val="55434CEA"/>
    <w:rsid w:val="554F368F"/>
    <w:rsid w:val="55540CA5"/>
    <w:rsid w:val="55830111"/>
    <w:rsid w:val="55BB6F76"/>
    <w:rsid w:val="55D65B5E"/>
    <w:rsid w:val="56114DE8"/>
    <w:rsid w:val="56682C5A"/>
    <w:rsid w:val="56905D0D"/>
    <w:rsid w:val="56B7773E"/>
    <w:rsid w:val="57BC2B32"/>
    <w:rsid w:val="57DB56AE"/>
    <w:rsid w:val="57E97DCB"/>
    <w:rsid w:val="580764A3"/>
    <w:rsid w:val="58730F06"/>
    <w:rsid w:val="588A2F54"/>
    <w:rsid w:val="58AE691E"/>
    <w:rsid w:val="58B008E9"/>
    <w:rsid w:val="59672E2A"/>
    <w:rsid w:val="59B2243E"/>
    <w:rsid w:val="59C3464B"/>
    <w:rsid w:val="5A0C1B4F"/>
    <w:rsid w:val="5A370720"/>
    <w:rsid w:val="5A623E64"/>
    <w:rsid w:val="5A6B2D19"/>
    <w:rsid w:val="5B8F6EDB"/>
    <w:rsid w:val="5BA109BC"/>
    <w:rsid w:val="5BBC75A4"/>
    <w:rsid w:val="5BDC19F5"/>
    <w:rsid w:val="5CB856E3"/>
    <w:rsid w:val="5CE40B61"/>
    <w:rsid w:val="5D066D29"/>
    <w:rsid w:val="5D101956"/>
    <w:rsid w:val="5D2B49E2"/>
    <w:rsid w:val="5D850596"/>
    <w:rsid w:val="5D9F0F2C"/>
    <w:rsid w:val="5DC42740"/>
    <w:rsid w:val="5DEC23C3"/>
    <w:rsid w:val="5E0D40E7"/>
    <w:rsid w:val="5E473A9D"/>
    <w:rsid w:val="5F773F0E"/>
    <w:rsid w:val="5F7A1C50"/>
    <w:rsid w:val="5FA148BD"/>
    <w:rsid w:val="5FA97E40"/>
    <w:rsid w:val="5FC058B5"/>
    <w:rsid w:val="603B4F3C"/>
    <w:rsid w:val="60561D75"/>
    <w:rsid w:val="621C2B4B"/>
    <w:rsid w:val="622D2FAA"/>
    <w:rsid w:val="62832BCA"/>
    <w:rsid w:val="62886432"/>
    <w:rsid w:val="62B47227"/>
    <w:rsid w:val="62BE3C02"/>
    <w:rsid w:val="650C6EA7"/>
    <w:rsid w:val="653A1C66"/>
    <w:rsid w:val="65FC33BF"/>
    <w:rsid w:val="66707909"/>
    <w:rsid w:val="66A45566"/>
    <w:rsid w:val="67283D40"/>
    <w:rsid w:val="677130A1"/>
    <w:rsid w:val="678216A2"/>
    <w:rsid w:val="67902011"/>
    <w:rsid w:val="67D0065F"/>
    <w:rsid w:val="67D55C76"/>
    <w:rsid w:val="67DB7004"/>
    <w:rsid w:val="683A6E9B"/>
    <w:rsid w:val="68556DB7"/>
    <w:rsid w:val="68F77E6E"/>
    <w:rsid w:val="690802CD"/>
    <w:rsid w:val="690A7BA1"/>
    <w:rsid w:val="691C78D4"/>
    <w:rsid w:val="6942733B"/>
    <w:rsid w:val="69825989"/>
    <w:rsid w:val="69DB01D0"/>
    <w:rsid w:val="6A244C92"/>
    <w:rsid w:val="6A2B39DE"/>
    <w:rsid w:val="6A5A6D35"/>
    <w:rsid w:val="6A5F2119"/>
    <w:rsid w:val="6A9C27C0"/>
    <w:rsid w:val="6AA87031"/>
    <w:rsid w:val="6ABE4B6E"/>
    <w:rsid w:val="6BF80185"/>
    <w:rsid w:val="6C103720"/>
    <w:rsid w:val="6C184383"/>
    <w:rsid w:val="6C6E6C0B"/>
    <w:rsid w:val="6C920A5F"/>
    <w:rsid w:val="6CB22A29"/>
    <w:rsid w:val="6CC462B9"/>
    <w:rsid w:val="6CCE7137"/>
    <w:rsid w:val="6D4573FA"/>
    <w:rsid w:val="6D7E290C"/>
    <w:rsid w:val="6D851EEC"/>
    <w:rsid w:val="6DC0246A"/>
    <w:rsid w:val="6E0B0643"/>
    <w:rsid w:val="6E44142C"/>
    <w:rsid w:val="6EE42C42"/>
    <w:rsid w:val="6EF966EE"/>
    <w:rsid w:val="6F40431D"/>
    <w:rsid w:val="6F8F0E00"/>
    <w:rsid w:val="6F9B77A5"/>
    <w:rsid w:val="702F13E2"/>
    <w:rsid w:val="70545BA6"/>
    <w:rsid w:val="7060279C"/>
    <w:rsid w:val="709B5583"/>
    <w:rsid w:val="70B14DA6"/>
    <w:rsid w:val="71461992"/>
    <w:rsid w:val="71AA1F21"/>
    <w:rsid w:val="71B132B0"/>
    <w:rsid w:val="71B40FF2"/>
    <w:rsid w:val="71CC1E85"/>
    <w:rsid w:val="71EA67C2"/>
    <w:rsid w:val="721B697B"/>
    <w:rsid w:val="72273572"/>
    <w:rsid w:val="72640322"/>
    <w:rsid w:val="72987FCC"/>
    <w:rsid w:val="73250D78"/>
    <w:rsid w:val="733E029E"/>
    <w:rsid w:val="73497518"/>
    <w:rsid w:val="74665CF9"/>
    <w:rsid w:val="7470715B"/>
    <w:rsid w:val="7487654A"/>
    <w:rsid w:val="74CB0B2C"/>
    <w:rsid w:val="74CE1A8B"/>
    <w:rsid w:val="7513602F"/>
    <w:rsid w:val="75175B20"/>
    <w:rsid w:val="75524DAA"/>
    <w:rsid w:val="75932CCC"/>
    <w:rsid w:val="75BA46FD"/>
    <w:rsid w:val="75BC2223"/>
    <w:rsid w:val="76A2418D"/>
    <w:rsid w:val="76A827A7"/>
    <w:rsid w:val="77253DF8"/>
    <w:rsid w:val="773F4EBA"/>
    <w:rsid w:val="77585F7B"/>
    <w:rsid w:val="77822FF8"/>
    <w:rsid w:val="7789082B"/>
    <w:rsid w:val="78311D33"/>
    <w:rsid w:val="783674A3"/>
    <w:rsid w:val="783B1B25"/>
    <w:rsid w:val="788039DC"/>
    <w:rsid w:val="788A03B6"/>
    <w:rsid w:val="78A07BDA"/>
    <w:rsid w:val="78DB50B6"/>
    <w:rsid w:val="78E55F35"/>
    <w:rsid w:val="78EA70A7"/>
    <w:rsid w:val="79420C91"/>
    <w:rsid w:val="79694470"/>
    <w:rsid w:val="79B25E17"/>
    <w:rsid w:val="7A996FD7"/>
    <w:rsid w:val="7B1C1835"/>
    <w:rsid w:val="7B2014A6"/>
    <w:rsid w:val="7C165844"/>
    <w:rsid w:val="7C4D1E27"/>
    <w:rsid w:val="7D11414A"/>
    <w:rsid w:val="7DB71C86"/>
    <w:rsid w:val="7E097FCF"/>
    <w:rsid w:val="7E5F22E5"/>
    <w:rsid w:val="7E7B22F2"/>
    <w:rsid w:val="7EC448BF"/>
    <w:rsid w:val="7F1135E0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ext"/>
    <w:basedOn w:val="1"/>
    <w:qFormat/>
    <w:uiPriority w:val="0"/>
    <w:pPr>
      <w:widowControl/>
      <w:spacing w:before="100" w:beforeAutospacing="1" w:after="100" w:afterAutospacing="1" w:line="360" w:lineRule="auto"/>
      <w:ind w:firstLine="360"/>
      <w:jc w:val="left"/>
    </w:pPr>
    <w:rPr>
      <w:rFonts w:ascii="_x000B__x000C_" w:hAnsi="_x000B__x000C_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1781</Words>
  <Characters>1886</Characters>
  <Lines>0</Lines>
  <Paragraphs>0</Paragraphs>
  <TotalTime>8</TotalTime>
  <ScaleCrop>false</ScaleCrop>
  <LinksUpToDate>false</LinksUpToDate>
  <CharactersWithSpaces>1886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Administrator.DESKTOP-PTQ0FBV</dc:creator>
  <cp:lastModifiedBy>HEBMU-yzb</cp:lastModifiedBy>
  <cp:lastPrinted>2023-04-26T03:10:00Z</cp:lastPrinted>
  <dcterms:modified xsi:type="dcterms:W3CDTF">2025-12-11T02:01:26Z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206862CA773E4CA583D9D4772576AB07_13</vt:lpwstr>
  </property>
  <property fmtid="{D5CDD505-2E9C-101B-9397-08002B2CF9AE}" pid="4" name="KSOTemplateDocerSaveRecord">
    <vt:lpwstr>eyJoZGlkIjoiMTU2MjVlYTc5NDhhNDEyYTE5MGI2M2FiZjgxZWJjYmUiLCJ1c2VySWQiOiIyNDk2NjE3MzEifQ==</vt:lpwstr>
  </property>
</Properties>
</file>