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400" w:lineRule="exact"/>
        <w:ind w:right="-153" w:rightChars="-73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南京医科大学2024年临床医学专业学位博士</w:t>
      </w:r>
    </w:p>
    <w:p>
      <w:pPr>
        <w:spacing w:line="400" w:lineRule="exact"/>
        <w:ind w:right="-153" w:rightChars="-73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临床医学学硕校内优选试点选拔申请表</w:t>
      </w:r>
    </w:p>
    <w:tbl>
      <w:tblPr>
        <w:tblStyle w:val="2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809"/>
        <w:gridCol w:w="1309"/>
        <w:gridCol w:w="1200"/>
        <w:gridCol w:w="142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就读专业</w:t>
            </w:r>
          </w:p>
        </w:tc>
        <w:tc>
          <w:tcPr>
            <w:tcW w:w="39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士导师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报考博士专业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硕士</w:t>
            </w:r>
            <w:r>
              <w:rPr>
                <w:rFonts w:hAnsi="宋体"/>
                <w:sz w:val="24"/>
              </w:rPr>
              <w:t>课程成绩审核意见</w:t>
            </w:r>
          </w:p>
        </w:tc>
        <w:tc>
          <w:tcPr>
            <w:tcW w:w="70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学院研究生管理办公室（盖章）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申请博士导师是否同意报考（</w:t>
            </w:r>
            <w:r>
              <w:rPr>
                <w:rFonts w:hAnsi="宋体"/>
                <w:sz w:val="24"/>
              </w:rPr>
              <w:t>应对</w:t>
            </w:r>
            <w:r>
              <w:rPr>
                <w:rFonts w:hint="eastAsia" w:hAnsi="宋体"/>
                <w:sz w:val="24"/>
              </w:rPr>
              <w:t>其思想品德、</w:t>
            </w:r>
            <w:r>
              <w:rPr>
                <w:rFonts w:hAnsi="宋体"/>
                <w:sz w:val="24"/>
              </w:rPr>
              <w:t>科研</w:t>
            </w:r>
            <w:r>
              <w:rPr>
                <w:rFonts w:hint="eastAsia" w:hAnsi="宋体"/>
                <w:sz w:val="24"/>
              </w:rPr>
              <w:t>潜质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创新能力等</w:t>
            </w:r>
            <w:r>
              <w:rPr>
                <w:rFonts w:hAnsi="宋体"/>
                <w:sz w:val="24"/>
              </w:rPr>
              <w:t>做客观评价）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3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spacing w:after="156" w:afterLines="50"/>
              <w:jc w:val="center"/>
              <w:rPr>
                <w:sz w:val="24"/>
              </w:rPr>
            </w:pPr>
          </w:p>
          <w:p>
            <w:pPr>
              <w:spacing w:after="156" w:afterLines="50"/>
              <w:jc w:val="center"/>
              <w:rPr>
                <w:sz w:val="24"/>
              </w:rPr>
            </w:pPr>
          </w:p>
          <w:p>
            <w:pPr>
              <w:spacing w:after="156" w:afterLines="5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申请博士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03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研究生院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审核意见</w:t>
            </w:r>
          </w:p>
        </w:tc>
        <w:tc>
          <w:tcPr>
            <w:tcW w:w="703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研究生院（盖章）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/>
    <w:sectPr>
      <w:pgSz w:w="11906" w:h="16838"/>
      <w:pgMar w:top="1077" w:right="1800" w:bottom="107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60058"/>
    <w:rsid w:val="4E3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2023-10-27T08:48:00Z</dcterms:created>
  <dc:creator>小学生胖胖超</dc:creator>
  <cp:lastModifiedBy>小学生胖胖超</cp:lastModifiedBy>
  <dcterms:modified xsi:type="dcterms:W3CDTF">2023-10-27T08:49:04Z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3707E3B4A4944A2C974D957C8ED91D72</vt:lpwstr>
  </property>
</Properties>
</file>