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94382">
      <w:pPr>
        <w:keepNext w:val="0"/>
        <w:keepLines w:val="0"/>
        <w:widowControl/>
        <w:suppressLineNumbers w:val="0"/>
        <w:spacing w:before="0" w:beforeAutospacing="0" w:after="180" w:afterAutospacing="0" w:line="600" w:lineRule="atLeast"/>
        <w:ind w:left="0" w:right="0" w:firstLine="420"/>
        <w:jc w:val="center"/>
        <w:rPr>
          <w:rFonts w:ascii="Helvetica" w:hAnsi="Helvetica" w:eastAsia="Helvetica" w:cs="Helvetica"/>
          <w:i w:val="0"/>
          <w:iCs w:val="0"/>
          <w:caps w:val="0"/>
          <w:color w:val="333333"/>
          <w:spacing w:val="0"/>
          <w:sz w:val="24"/>
          <w:szCs w:val="24"/>
        </w:rPr>
      </w:pPr>
      <w:bookmarkStart w:id="1" w:name="_GoBack"/>
      <w:r>
        <w:rPr>
          <w:rFonts w:ascii="方正小标宋_GBK" w:hAnsi="方正小标宋_GBK" w:eastAsia="方正小标宋_GBK" w:cs="方正小标宋_GBK"/>
          <w:i w:val="0"/>
          <w:iCs w:val="0"/>
          <w:caps w:val="0"/>
          <w:color w:val="333333"/>
          <w:spacing w:val="0"/>
          <w:kern w:val="0"/>
          <w:sz w:val="36"/>
          <w:szCs w:val="36"/>
          <w:lang w:val="en-US" w:eastAsia="zh-CN" w:bidi="ar"/>
        </w:rPr>
        <w:t>云南大学材料与能源学院</w:t>
      </w:r>
      <w:bookmarkEnd w:id="1"/>
      <w:r>
        <w:rPr>
          <w:rFonts w:hint="default" w:ascii="方正小标宋_GBK" w:hAnsi="方正小标宋_GBK" w:eastAsia="方正小标宋_GBK" w:cs="方正小标宋_GBK"/>
          <w:i w:val="0"/>
          <w:iCs w:val="0"/>
          <w:caps w:val="0"/>
          <w:color w:val="333333"/>
          <w:spacing w:val="0"/>
          <w:kern w:val="0"/>
          <w:sz w:val="36"/>
          <w:szCs w:val="36"/>
          <w:lang w:val="en-US" w:eastAsia="zh-CN" w:bidi="ar"/>
        </w:rPr>
        <w:t>2026年“申请-考核”制</w:t>
      </w:r>
    </w:p>
    <w:p w14:paraId="66803FE8">
      <w:pPr>
        <w:keepNext w:val="0"/>
        <w:keepLines w:val="0"/>
        <w:widowControl/>
        <w:suppressLineNumbers w:val="0"/>
        <w:spacing w:before="0" w:beforeAutospacing="0" w:after="180" w:afterAutospacing="0" w:line="600" w:lineRule="atLeast"/>
        <w:ind w:left="0" w:right="0" w:firstLine="420"/>
        <w:jc w:val="center"/>
        <w:rPr>
          <w:rFonts w:hint="default" w:ascii="Helvetica" w:hAnsi="Helvetica" w:eastAsia="Helvetica" w:cs="Helvetica"/>
          <w:i w:val="0"/>
          <w:iCs w:val="0"/>
          <w:caps w:val="0"/>
          <w:color w:val="333333"/>
          <w:spacing w:val="0"/>
          <w:sz w:val="24"/>
          <w:szCs w:val="24"/>
        </w:rPr>
      </w:pPr>
      <w:r>
        <w:rPr>
          <w:rFonts w:hint="default" w:ascii="方正小标宋_GBK" w:hAnsi="方正小标宋_GBK" w:eastAsia="方正小标宋_GBK" w:cs="方正小标宋_GBK"/>
          <w:i w:val="0"/>
          <w:iCs w:val="0"/>
          <w:caps w:val="0"/>
          <w:color w:val="333333"/>
          <w:spacing w:val="0"/>
          <w:kern w:val="0"/>
          <w:sz w:val="36"/>
          <w:szCs w:val="36"/>
          <w:lang w:val="en-US" w:eastAsia="zh-CN" w:bidi="ar"/>
        </w:rPr>
        <w:t>博士研究生招生（第一批次）实施办法</w:t>
      </w:r>
    </w:p>
    <w:p w14:paraId="462404CD">
      <w:pPr>
        <w:keepNext w:val="0"/>
        <w:keepLines w:val="0"/>
        <w:widowControl/>
        <w:suppressLineNumbers w:val="0"/>
        <w:spacing w:before="0" w:beforeAutospacing="0" w:after="180" w:afterAutospacing="0" w:line="520" w:lineRule="atLeast"/>
        <w:ind w:left="0" w:right="0" w:firstLine="420"/>
        <w:jc w:val="both"/>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32"/>
          <w:szCs w:val="32"/>
          <w:lang w:val="en-US" w:eastAsia="zh-CN" w:bidi="ar"/>
        </w:rPr>
        <w:t> </w:t>
      </w:r>
    </w:p>
    <w:p w14:paraId="7BADD281">
      <w:pPr>
        <w:keepNext w:val="0"/>
        <w:keepLines w:val="0"/>
        <w:widowControl/>
        <w:suppressLineNumbers w:val="0"/>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ascii="仿宋" w:hAnsi="仿宋" w:eastAsia="仿宋" w:cs="仿宋"/>
          <w:i w:val="0"/>
          <w:iCs w:val="0"/>
          <w:caps w:val="0"/>
          <w:color w:val="333333"/>
          <w:spacing w:val="0"/>
          <w:kern w:val="0"/>
          <w:sz w:val="32"/>
          <w:szCs w:val="32"/>
          <w:lang w:val="en-US" w:eastAsia="zh-CN" w:bidi="ar"/>
        </w:rPr>
        <w:t>为进一步深化博士研究生招生考试制度改革，建立与培养目标相适应、有利于选拔拔尖创新人才的招生制度，切实提高博士研究生招生质量，根据国家有关文件精神和学校招生政策，结合材料与能源学院学科特点与实际情况，特制定本实施办法。</w:t>
      </w:r>
    </w:p>
    <w:p w14:paraId="0D6189FB">
      <w:pPr>
        <w:keepNext w:val="0"/>
        <w:keepLines w:val="0"/>
        <w:widowControl/>
        <w:suppressLineNumbers w:val="0"/>
        <w:spacing w:before="0" w:beforeAutospacing="0" w:after="180" w:afterAutospacing="0" w:line="520" w:lineRule="atLeast"/>
        <w:ind w:left="0" w:right="0" w:firstLine="420"/>
        <w:jc w:val="both"/>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kern w:val="0"/>
          <w:sz w:val="24"/>
          <w:szCs w:val="24"/>
          <w:lang w:val="en-US" w:eastAsia="zh-CN" w:bidi="ar"/>
        </w:rPr>
        <w:t>   </w:t>
      </w:r>
      <w:r>
        <w:rPr>
          <w:rFonts w:hint="default" w:ascii="Helvetica" w:hAnsi="Helvetica" w:eastAsia="Helvetica" w:cs="Helvetica"/>
          <w:b/>
          <w:bCs/>
          <w:i w:val="0"/>
          <w:iCs w:val="0"/>
          <w:caps w:val="0"/>
          <w:color w:val="333333"/>
          <w:spacing w:val="0"/>
          <w:kern w:val="0"/>
          <w:sz w:val="32"/>
          <w:szCs w:val="32"/>
          <w:lang w:val="en-US" w:eastAsia="zh-CN" w:bidi="ar"/>
        </w:rPr>
        <w:t> </w:t>
      </w:r>
      <w:r>
        <w:rPr>
          <w:rFonts w:ascii="黑体" w:hAnsi="宋体" w:eastAsia="黑体" w:cs="黑体"/>
          <w:i w:val="0"/>
          <w:iCs w:val="0"/>
          <w:caps w:val="0"/>
          <w:color w:val="333333"/>
          <w:spacing w:val="0"/>
          <w:kern w:val="0"/>
          <w:sz w:val="32"/>
          <w:szCs w:val="32"/>
          <w:lang w:val="en-US" w:eastAsia="zh-CN" w:bidi="ar"/>
        </w:rPr>
        <w:t>一、基本原则</w:t>
      </w:r>
    </w:p>
    <w:p w14:paraId="14B964C6">
      <w:pPr>
        <w:keepNext w:val="0"/>
        <w:keepLines w:val="0"/>
        <w:widowControl/>
        <w:suppressLineNumbers w:val="0"/>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lang w:val="en-US" w:eastAsia="zh-CN" w:bidi="ar"/>
        </w:rPr>
        <w:t>以提高博士生选拔质量为核心，坚持“择优选拔、保证质量、宁缺毋滥”。建立与培养目标相适应、能有效选拔出拔尖创新人才的招生制度，充分发挥学科专家组的审核作用，突出导师的招生自主权和责任，注重对考生专业基础、综合素质和创新能力的考察，保证招生选拔工作公平、公正、公开。</w:t>
      </w:r>
    </w:p>
    <w:p w14:paraId="69F8D269">
      <w:pPr>
        <w:keepNext w:val="0"/>
        <w:keepLines w:val="0"/>
        <w:widowControl/>
        <w:suppressLineNumbers w:val="0"/>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lang w:val="en-US" w:eastAsia="zh-CN" w:bidi="ar"/>
        </w:rPr>
        <w:t>二、组织领导</w:t>
      </w:r>
    </w:p>
    <w:p w14:paraId="08E2ACF0">
      <w:pPr>
        <w:keepNext w:val="0"/>
        <w:keepLines w:val="0"/>
        <w:widowControl/>
        <w:suppressLineNumbers w:val="0"/>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lang w:val="en-US" w:eastAsia="zh-CN" w:bidi="ar"/>
        </w:rPr>
        <w:t>成立材料与能源学院博士研究生招生工作领导小组，对整个招生过程进行监督、指导，并负责受理考生申诉及相关问题调查处理。</w:t>
      </w:r>
    </w:p>
    <w:p w14:paraId="6332300C">
      <w:pPr>
        <w:keepNext w:val="0"/>
        <w:keepLines w:val="0"/>
        <w:widowControl/>
        <w:suppressLineNumbers w:val="0"/>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lang w:val="en-US" w:eastAsia="zh-CN" w:bidi="ar"/>
        </w:rPr>
        <w:t>三、招生专业</w:t>
      </w:r>
    </w:p>
    <w:p w14:paraId="5776861D">
      <w:pPr>
        <w:keepNext w:val="0"/>
        <w:keepLines w:val="0"/>
        <w:widowControl/>
        <w:suppressLineNumbers w:val="0"/>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lang w:val="en-US" w:eastAsia="zh-CN" w:bidi="ar"/>
        </w:rPr>
        <w:t>材料与能源学院2026年第一批次招生学科专业、导师以《云南大学2026年博士招生专业目录（学术型第一批次）》公布信息为准，目录中招生方式为“申请-考核”制的导师可采用“申请-考核”制选拔方式招生。</w:t>
      </w:r>
    </w:p>
    <w:p w14:paraId="07CF0076">
      <w:pPr>
        <w:keepNext w:val="0"/>
        <w:keepLines w:val="0"/>
        <w:widowControl/>
        <w:suppressLineNumbers w:val="0"/>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黑体" w:hAnsi="宋体" w:eastAsia="黑体" w:cs="黑体"/>
          <w:i w:val="0"/>
          <w:iCs w:val="0"/>
          <w:caps w:val="0"/>
          <w:color w:val="000000"/>
          <w:spacing w:val="0"/>
          <w:kern w:val="0"/>
          <w:sz w:val="32"/>
          <w:szCs w:val="32"/>
          <w:lang w:val="en-US" w:eastAsia="zh-CN" w:bidi="ar"/>
        </w:rPr>
        <w:t>四、报考条件</w:t>
      </w:r>
    </w:p>
    <w:p w14:paraId="4988B81D">
      <w:pPr>
        <w:keepNext w:val="0"/>
        <w:keepLines w:val="0"/>
        <w:widowControl/>
        <w:suppressLineNumbers w:val="0"/>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ascii="楷体" w:hAnsi="楷体" w:eastAsia="楷体" w:cs="楷体"/>
          <w:i w:val="0"/>
          <w:iCs w:val="0"/>
          <w:caps w:val="0"/>
          <w:color w:val="000000"/>
          <w:spacing w:val="0"/>
          <w:kern w:val="0"/>
          <w:sz w:val="32"/>
          <w:szCs w:val="32"/>
          <w:lang w:val="en-US" w:eastAsia="zh-CN" w:bidi="ar"/>
        </w:rPr>
        <w:t>（一）基本报考条件</w:t>
      </w:r>
    </w:p>
    <w:p w14:paraId="02CB970C">
      <w:pPr>
        <w:keepNext w:val="0"/>
        <w:keepLines w:val="0"/>
        <w:widowControl/>
        <w:suppressLineNumbers w:val="0"/>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lang w:val="en-US" w:eastAsia="zh-CN" w:bidi="ar"/>
        </w:rPr>
        <w:t>考生须满足《云南大学</w:t>
      </w:r>
      <w:r>
        <w:rPr>
          <w:rFonts w:hint="default" w:ascii="Helvetica" w:hAnsi="Helvetica" w:eastAsia="Helvetica" w:cs="Helvetica"/>
          <w:i w:val="0"/>
          <w:iCs w:val="0"/>
          <w:caps w:val="0"/>
          <w:color w:val="000000"/>
          <w:spacing w:val="0"/>
          <w:kern w:val="0"/>
          <w:sz w:val="32"/>
          <w:szCs w:val="32"/>
          <w:lang w:val="en-US" w:eastAsia="zh-CN" w:bidi="ar"/>
        </w:rPr>
        <w:t>2026</w:t>
      </w:r>
      <w:r>
        <w:rPr>
          <w:rFonts w:hint="eastAsia" w:ascii="仿宋" w:hAnsi="仿宋" w:eastAsia="仿宋" w:cs="仿宋"/>
          <w:i w:val="0"/>
          <w:iCs w:val="0"/>
          <w:caps w:val="0"/>
          <w:color w:val="000000"/>
          <w:spacing w:val="0"/>
          <w:kern w:val="0"/>
          <w:sz w:val="32"/>
          <w:szCs w:val="32"/>
          <w:lang w:val="en-US" w:eastAsia="zh-CN" w:bidi="ar"/>
        </w:rPr>
        <w:t>年博士招生章程》和《云南大学</w:t>
      </w:r>
      <w:r>
        <w:rPr>
          <w:rFonts w:hint="default" w:ascii="Helvetica" w:hAnsi="Helvetica" w:eastAsia="Helvetica" w:cs="Helvetica"/>
          <w:i w:val="0"/>
          <w:iCs w:val="0"/>
          <w:caps w:val="0"/>
          <w:color w:val="000000"/>
          <w:spacing w:val="0"/>
          <w:kern w:val="0"/>
          <w:sz w:val="32"/>
          <w:szCs w:val="32"/>
          <w:lang w:val="en-US" w:eastAsia="zh-CN" w:bidi="ar"/>
        </w:rPr>
        <w:t>2026</w:t>
      </w:r>
      <w:r>
        <w:rPr>
          <w:rFonts w:hint="eastAsia" w:ascii="仿宋" w:hAnsi="仿宋" w:eastAsia="仿宋" w:cs="仿宋"/>
          <w:i w:val="0"/>
          <w:iCs w:val="0"/>
          <w:caps w:val="0"/>
          <w:color w:val="000000"/>
          <w:spacing w:val="0"/>
          <w:kern w:val="0"/>
          <w:sz w:val="32"/>
          <w:szCs w:val="32"/>
          <w:lang w:val="en-US" w:eastAsia="zh-CN" w:bidi="ar"/>
        </w:rPr>
        <w:t>年“申请</w:t>
      </w:r>
      <w:r>
        <w:rPr>
          <w:rFonts w:hint="default" w:ascii="Helvetica" w:hAnsi="Helvetica" w:eastAsia="Helvetica" w:cs="Helvetica"/>
          <w:i w:val="0"/>
          <w:iCs w:val="0"/>
          <w:caps w:val="0"/>
          <w:color w:val="000000"/>
          <w:spacing w:val="0"/>
          <w:kern w:val="0"/>
          <w:sz w:val="32"/>
          <w:szCs w:val="32"/>
          <w:lang w:val="en-US" w:eastAsia="zh-CN" w:bidi="ar"/>
        </w:rPr>
        <w:t>-</w:t>
      </w:r>
      <w:r>
        <w:rPr>
          <w:rFonts w:hint="eastAsia" w:ascii="仿宋" w:hAnsi="仿宋" w:eastAsia="仿宋" w:cs="仿宋"/>
          <w:i w:val="0"/>
          <w:iCs w:val="0"/>
          <w:caps w:val="0"/>
          <w:color w:val="000000"/>
          <w:spacing w:val="0"/>
          <w:kern w:val="0"/>
          <w:sz w:val="32"/>
          <w:szCs w:val="32"/>
          <w:lang w:val="en-US" w:eastAsia="zh-CN" w:bidi="ar"/>
        </w:rPr>
        <w:t>考核”制博士研究生招生报名通知（第一批次）》规定的各项基本报考条件。</w:t>
      </w:r>
    </w:p>
    <w:p w14:paraId="1A56F46C">
      <w:pPr>
        <w:keepNext w:val="0"/>
        <w:keepLines w:val="0"/>
        <w:widowControl/>
        <w:suppressLineNumbers w:val="0"/>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楷体" w:hAnsi="楷体" w:eastAsia="楷体" w:cs="楷体"/>
          <w:i w:val="0"/>
          <w:iCs w:val="0"/>
          <w:caps w:val="0"/>
          <w:color w:val="000000"/>
          <w:spacing w:val="0"/>
          <w:kern w:val="0"/>
          <w:sz w:val="32"/>
          <w:szCs w:val="32"/>
          <w:lang w:val="en-US" w:eastAsia="zh-CN" w:bidi="ar"/>
        </w:rPr>
        <w:t>（二）“申请-考核”制报考条件</w:t>
      </w:r>
    </w:p>
    <w:p w14:paraId="6AA74B70">
      <w:pPr>
        <w:keepNext w:val="0"/>
        <w:keepLines w:val="0"/>
        <w:widowControl/>
        <w:suppressLineNumbers w:val="0"/>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lang w:val="en-US" w:eastAsia="zh-CN" w:bidi="ar"/>
        </w:rPr>
        <w:t>考生还须同时满足本单位“申请</w:t>
      </w:r>
      <w:r>
        <w:rPr>
          <w:rFonts w:hint="default" w:ascii="Helvetica" w:hAnsi="Helvetica" w:eastAsia="Helvetica" w:cs="Helvetica"/>
          <w:i w:val="0"/>
          <w:iCs w:val="0"/>
          <w:caps w:val="0"/>
          <w:color w:val="000000"/>
          <w:spacing w:val="0"/>
          <w:kern w:val="0"/>
          <w:sz w:val="32"/>
          <w:szCs w:val="32"/>
          <w:lang w:val="en-US" w:eastAsia="zh-CN" w:bidi="ar"/>
        </w:rPr>
        <w:t>-</w:t>
      </w:r>
      <w:r>
        <w:rPr>
          <w:rFonts w:hint="eastAsia" w:ascii="仿宋" w:hAnsi="仿宋" w:eastAsia="仿宋" w:cs="仿宋"/>
          <w:i w:val="0"/>
          <w:iCs w:val="0"/>
          <w:caps w:val="0"/>
          <w:color w:val="000000"/>
          <w:spacing w:val="0"/>
          <w:kern w:val="0"/>
          <w:sz w:val="32"/>
          <w:szCs w:val="32"/>
          <w:lang w:val="en-US" w:eastAsia="zh-CN" w:bidi="ar"/>
        </w:rPr>
        <w:t>考核”制规定的各项报考条件。</w:t>
      </w:r>
    </w:p>
    <w:p w14:paraId="25778947">
      <w:pPr>
        <w:keepNext w:val="0"/>
        <w:keepLines w:val="0"/>
        <w:widowControl/>
        <w:suppressLineNumbers w:val="0"/>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000000"/>
          <w:spacing w:val="0"/>
          <w:kern w:val="0"/>
          <w:sz w:val="32"/>
          <w:szCs w:val="32"/>
          <w:lang w:val="en-US" w:eastAsia="zh-CN" w:bidi="ar"/>
        </w:rPr>
        <w:t>1.</w:t>
      </w:r>
      <w:r>
        <w:rPr>
          <w:rFonts w:hint="eastAsia" w:ascii="仿宋" w:hAnsi="仿宋" w:eastAsia="仿宋" w:cs="仿宋"/>
          <w:i w:val="0"/>
          <w:iCs w:val="0"/>
          <w:caps w:val="0"/>
          <w:color w:val="000000"/>
          <w:spacing w:val="0"/>
          <w:kern w:val="0"/>
          <w:sz w:val="32"/>
          <w:szCs w:val="32"/>
          <w:lang w:val="en-US" w:eastAsia="zh-CN" w:bidi="ar"/>
        </w:rPr>
        <w:t>考生在报考前必须先与报考导师联系，征得导师同意方可申请报考。</w:t>
      </w:r>
    </w:p>
    <w:p w14:paraId="6D0BE92F">
      <w:pPr>
        <w:keepNext w:val="0"/>
        <w:keepLines w:val="0"/>
        <w:widowControl/>
        <w:suppressLineNumbers w:val="0"/>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000000"/>
          <w:spacing w:val="0"/>
          <w:kern w:val="0"/>
          <w:sz w:val="32"/>
          <w:szCs w:val="32"/>
          <w:lang w:val="en-US" w:eastAsia="zh-CN" w:bidi="ar"/>
        </w:rPr>
        <w:t>2.</w:t>
      </w:r>
      <w:r>
        <w:rPr>
          <w:rFonts w:hint="eastAsia" w:ascii="仿宋" w:hAnsi="仿宋" w:eastAsia="仿宋" w:cs="仿宋"/>
          <w:i w:val="0"/>
          <w:iCs w:val="0"/>
          <w:caps w:val="0"/>
          <w:color w:val="333333"/>
          <w:spacing w:val="0"/>
          <w:kern w:val="0"/>
          <w:sz w:val="32"/>
          <w:szCs w:val="32"/>
          <w:lang w:val="en-US" w:eastAsia="zh-CN" w:bidi="ar"/>
        </w:rPr>
        <w:t>硕士所读专业与申请专业相近或相关。</w:t>
      </w:r>
    </w:p>
    <w:p w14:paraId="204C327C">
      <w:pPr>
        <w:keepNext w:val="0"/>
        <w:keepLines w:val="0"/>
        <w:widowControl/>
        <w:suppressLineNumbers w:val="0"/>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32"/>
          <w:szCs w:val="32"/>
          <w:lang w:val="en-US" w:eastAsia="zh-CN" w:bidi="ar"/>
        </w:rPr>
        <w:t>3.</w:t>
      </w:r>
      <w:r>
        <w:rPr>
          <w:rFonts w:hint="eastAsia" w:ascii="仿宋" w:hAnsi="仿宋" w:eastAsia="仿宋" w:cs="仿宋"/>
          <w:i w:val="0"/>
          <w:iCs w:val="0"/>
          <w:caps w:val="0"/>
          <w:color w:val="333333"/>
          <w:spacing w:val="0"/>
          <w:kern w:val="0"/>
          <w:sz w:val="32"/>
          <w:szCs w:val="32"/>
          <w:lang w:val="en-US" w:eastAsia="zh-CN" w:bidi="ar"/>
        </w:rPr>
        <w:t>遵守校纪校规，本科、硕士研究生在读期间未受到学校纪律处分。</w:t>
      </w:r>
    </w:p>
    <w:p w14:paraId="18ECED70">
      <w:pPr>
        <w:keepNext w:val="0"/>
        <w:keepLines w:val="0"/>
        <w:widowControl/>
        <w:suppressLineNumbers w:val="0"/>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32"/>
          <w:szCs w:val="32"/>
          <w:lang w:val="en-US" w:eastAsia="zh-CN" w:bidi="ar"/>
        </w:rPr>
        <w:t>4.</w:t>
      </w:r>
      <w:r>
        <w:rPr>
          <w:rFonts w:hint="eastAsia" w:ascii="仿宋" w:hAnsi="仿宋" w:eastAsia="仿宋" w:cs="仿宋"/>
          <w:i w:val="0"/>
          <w:iCs w:val="0"/>
          <w:caps w:val="0"/>
          <w:color w:val="333333"/>
          <w:spacing w:val="0"/>
          <w:kern w:val="0"/>
          <w:sz w:val="32"/>
          <w:szCs w:val="32"/>
          <w:lang w:val="en-US" w:eastAsia="zh-CN" w:bidi="ar"/>
        </w:rPr>
        <w:t>具有较强的语言能力，外语水平较高，要求全国大学英语六级成绩</w:t>
      </w:r>
      <w:r>
        <w:rPr>
          <w:rFonts w:hint="default" w:ascii="Helvetica" w:hAnsi="Helvetica" w:eastAsia="Helvetica" w:cs="Helvetica"/>
          <w:i w:val="0"/>
          <w:iCs w:val="0"/>
          <w:caps w:val="0"/>
          <w:color w:val="333333"/>
          <w:spacing w:val="0"/>
          <w:kern w:val="0"/>
          <w:sz w:val="32"/>
          <w:szCs w:val="32"/>
          <w:lang w:val="en-US" w:eastAsia="zh-CN" w:bidi="ar"/>
        </w:rPr>
        <w:t>≥425</w:t>
      </w:r>
      <w:r>
        <w:rPr>
          <w:rFonts w:hint="eastAsia" w:ascii="仿宋" w:hAnsi="仿宋" w:eastAsia="仿宋" w:cs="仿宋"/>
          <w:i w:val="0"/>
          <w:iCs w:val="0"/>
          <w:caps w:val="0"/>
          <w:color w:val="333333"/>
          <w:spacing w:val="0"/>
          <w:kern w:val="0"/>
          <w:sz w:val="32"/>
          <w:szCs w:val="32"/>
          <w:lang w:val="en-US" w:eastAsia="zh-CN" w:bidi="ar"/>
        </w:rPr>
        <w:t>分，或</w:t>
      </w:r>
      <w:r>
        <w:rPr>
          <w:rFonts w:hint="default" w:ascii="Helvetica" w:hAnsi="Helvetica" w:eastAsia="Helvetica" w:cs="Helvetica"/>
          <w:i w:val="0"/>
          <w:iCs w:val="0"/>
          <w:caps w:val="0"/>
          <w:color w:val="333333"/>
          <w:spacing w:val="0"/>
          <w:kern w:val="0"/>
          <w:sz w:val="32"/>
          <w:szCs w:val="32"/>
          <w:lang w:val="en-US" w:eastAsia="zh-CN" w:bidi="ar"/>
        </w:rPr>
        <w:t>IELTS ≥5.5</w:t>
      </w:r>
      <w:r>
        <w:rPr>
          <w:rFonts w:hint="eastAsia" w:ascii="仿宋" w:hAnsi="仿宋" w:eastAsia="仿宋" w:cs="仿宋"/>
          <w:i w:val="0"/>
          <w:iCs w:val="0"/>
          <w:caps w:val="0"/>
          <w:color w:val="333333"/>
          <w:spacing w:val="0"/>
          <w:kern w:val="0"/>
          <w:sz w:val="32"/>
          <w:szCs w:val="32"/>
          <w:lang w:val="en-US" w:eastAsia="zh-CN" w:bidi="ar"/>
        </w:rPr>
        <w:t>，或</w:t>
      </w:r>
      <w:r>
        <w:rPr>
          <w:rFonts w:hint="default" w:ascii="Helvetica" w:hAnsi="Helvetica" w:eastAsia="Helvetica" w:cs="Helvetica"/>
          <w:i w:val="0"/>
          <w:iCs w:val="0"/>
          <w:caps w:val="0"/>
          <w:color w:val="333333"/>
          <w:spacing w:val="0"/>
          <w:kern w:val="0"/>
          <w:sz w:val="32"/>
          <w:szCs w:val="32"/>
          <w:lang w:val="en-US" w:eastAsia="zh-CN" w:bidi="ar"/>
        </w:rPr>
        <w:t>TOEFL ≥80</w:t>
      </w:r>
      <w:r>
        <w:rPr>
          <w:rFonts w:hint="eastAsia" w:ascii="仿宋" w:hAnsi="仿宋" w:eastAsia="仿宋" w:cs="仿宋"/>
          <w:i w:val="0"/>
          <w:iCs w:val="0"/>
          <w:caps w:val="0"/>
          <w:color w:val="333333"/>
          <w:spacing w:val="0"/>
          <w:kern w:val="0"/>
          <w:sz w:val="32"/>
          <w:szCs w:val="32"/>
          <w:lang w:val="en-US" w:eastAsia="zh-CN" w:bidi="ar"/>
        </w:rPr>
        <w:t>，或在英文类学术期刊中科院二区及以上以第一作者（或导师第一作者，申请者第二作者）发表</w:t>
      </w:r>
      <w:r>
        <w:rPr>
          <w:rFonts w:hint="default" w:ascii="Helvetica" w:hAnsi="Helvetica" w:eastAsia="Helvetica" w:cs="Helvetica"/>
          <w:i w:val="0"/>
          <w:iCs w:val="0"/>
          <w:caps w:val="0"/>
          <w:color w:val="333333"/>
          <w:spacing w:val="0"/>
          <w:kern w:val="0"/>
          <w:sz w:val="32"/>
          <w:szCs w:val="32"/>
          <w:lang w:val="en-US" w:eastAsia="zh-CN" w:bidi="ar"/>
        </w:rPr>
        <w:t>SCI</w:t>
      </w:r>
      <w:r>
        <w:rPr>
          <w:rFonts w:hint="eastAsia" w:ascii="仿宋" w:hAnsi="仿宋" w:eastAsia="仿宋" w:cs="仿宋"/>
          <w:i w:val="0"/>
          <w:iCs w:val="0"/>
          <w:caps w:val="0"/>
          <w:color w:val="333333"/>
          <w:spacing w:val="0"/>
          <w:kern w:val="0"/>
          <w:sz w:val="32"/>
          <w:szCs w:val="32"/>
          <w:lang w:val="en-US" w:eastAsia="zh-CN" w:bidi="ar"/>
        </w:rPr>
        <w:t>收录论文。</w:t>
      </w:r>
    </w:p>
    <w:p w14:paraId="0CB0866D">
      <w:pPr>
        <w:keepNext w:val="0"/>
        <w:keepLines w:val="0"/>
        <w:widowControl/>
        <w:suppressLineNumbers w:val="0"/>
        <w:shd w:val="clear" w:fill="FFFFFF"/>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000000"/>
          <w:spacing w:val="0"/>
          <w:kern w:val="0"/>
          <w:sz w:val="32"/>
          <w:szCs w:val="32"/>
          <w:shd w:val="clear" w:fill="FFFFFF"/>
          <w:lang w:val="en-US" w:eastAsia="zh-CN" w:bidi="ar"/>
        </w:rPr>
        <w:t>5.</w:t>
      </w:r>
      <w:r>
        <w:rPr>
          <w:rFonts w:hint="eastAsia" w:ascii="仿宋" w:hAnsi="仿宋" w:eastAsia="仿宋" w:cs="仿宋"/>
          <w:i w:val="0"/>
          <w:iCs w:val="0"/>
          <w:caps w:val="0"/>
          <w:color w:val="000000"/>
          <w:spacing w:val="0"/>
          <w:kern w:val="0"/>
          <w:sz w:val="32"/>
          <w:szCs w:val="32"/>
          <w:shd w:val="clear" w:fill="FFFFFF"/>
          <w:lang w:val="en-US" w:eastAsia="zh-CN" w:bidi="ar"/>
        </w:rPr>
        <w:t>对学术研究有浓厚的兴趣，有较强的创新意识、创新能力和专业能力，在与材料相近或相关学科有关的刊物上发表高水平论文、有突出科研成果并满足以下要求之一：</w:t>
      </w:r>
    </w:p>
    <w:p w14:paraId="60D3F21F">
      <w:pPr>
        <w:keepNext w:val="0"/>
        <w:keepLines w:val="0"/>
        <w:widowControl/>
        <w:suppressLineNumbers w:val="0"/>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lang w:val="en-US" w:eastAsia="zh-CN" w:bidi="ar"/>
        </w:rPr>
        <w:t>（</w:t>
      </w:r>
      <w:r>
        <w:rPr>
          <w:rFonts w:hint="default" w:ascii="Helvetica" w:hAnsi="Helvetica" w:eastAsia="Helvetica" w:cs="Helvetica"/>
          <w:i w:val="0"/>
          <w:iCs w:val="0"/>
          <w:caps w:val="0"/>
          <w:color w:val="333333"/>
          <w:spacing w:val="0"/>
          <w:kern w:val="0"/>
          <w:sz w:val="32"/>
          <w:szCs w:val="32"/>
          <w:lang w:val="en-US" w:eastAsia="zh-CN" w:bidi="ar"/>
        </w:rPr>
        <w:t>1</w:t>
      </w:r>
      <w:r>
        <w:rPr>
          <w:rFonts w:hint="eastAsia" w:ascii="仿宋" w:hAnsi="仿宋" w:eastAsia="仿宋" w:cs="仿宋"/>
          <w:i w:val="0"/>
          <w:iCs w:val="0"/>
          <w:caps w:val="0"/>
          <w:color w:val="333333"/>
          <w:spacing w:val="0"/>
          <w:kern w:val="0"/>
          <w:sz w:val="32"/>
          <w:szCs w:val="32"/>
          <w:lang w:val="en-US" w:eastAsia="zh-CN" w:bidi="ar"/>
        </w:rPr>
        <w:t>）以第一作者（或导师第一作者，申请者第二作者）在</w:t>
      </w:r>
      <w:r>
        <w:rPr>
          <w:rFonts w:hint="default" w:ascii="Helvetica" w:hAnsi="Helvetica" w:eastAsia="Helvetica" w:cs="Helvetica"/>
          <w:i w:val="0"/>
          <w:iCs w:val="0"/>
          <w:caps w:val="0"/>
          <w:color w:val="333333"/>
          <w:spacing w:val="0"/>
          <w:kern w:val="0"/>
          <w:sz w:val="32"/>
          <w:szCs w:val="32"/>
          <w:lang w:val="en-US" w:eastAsia="zh-CN" w:bidi="ar"/>
        </w:rPr>
        <w:t>SCI</w:t>
      </w:r>
      <w:r>
        <w:rPr>
          <w:rFonts w:hint="eastAsia" w:ascii="仿宋" w:hAnsi="仿宋" w:eastAsia="仿宋" w:cs="仿宋"/>
          <w:i w:val="0"/>
          <w:iCs w:val="0"/>
          <w:caps w:val="0"/>
          <w:color w:val="333333"/>
          <w:spacing w:val="0"/>
          <w:kern w:val="0"/>
          <w:sz w:val="32"/>
          <w:szCs w:val="32"/>
          <w:lang w:val="en-US" w:eastAsia="zh-CN" w:bidi="ar"/>
        </w:rPr>
        <w:t>、</w:t>
      </w:r>
      <w:r>
        <w:rPr>
          <w:rFonts w:hint="default" w:ascii="Helvetica" w:hAnsi="Helvetica" w:eastAsia="Helvetica" w:cs="Helvetica"/>
          <w:i w:val="0"/>
          <w:iCs w:val="0"/>
          <w:caps w:val="0"/>
          <w:color w:val="333333"/>
          <w:spacing w:val="0"/>
          <w:kern w:val="0"/>
          <w:sz w:val="32"/>
          <w:szCs w:val="32"/>
          <w:lang w:val="en-US" w:eastAsia="zh-CN" w:bidi="ar"/>
        </w:rPr>
        <w:t>EI</w:t>
      </w:r>
      <w:r>
        <w:rPr>
          <w:rFonts w:hint="eastAsia" w:ascii="仿宋" w:hAnsi="仿宋" w:eastAsia="仿宋" w:cs="仿宋"/>
          <w:i w:val="0"/>
          <w:iCs w:val="0"/>
          <w:caps w:val="0"/>
          <w:color w:val="333333"/>
          <w:spacing w:val="0"/>
          <w:kern w:val="0"/>
          <w:sz w:val="32"/>
          <w:szCs w:val="32"/>
          <w:lang w:val="en-US" w:eastAsia="zh-CN" w:bidi="ar"/>
        </w:rPr>
        <w:t>收录的正刊上发表学术论文</w:t>
      </w:r>
      <w:r>
        <w:rPr>
          <w:rFonts w:hint="default" w:ascii="Helvetica" w:hAnsi="Helvetica" w:eastAsia="Helvetica" w:cs="Helvetica"/>
          <w:i w:val="0"/>
          <w:iCs w:val="0"/>
          <w:caps w:val="0"/>
          <w:color w:val="333333"/>
          <w:spacing w:val="0"/>
          <w:kern w:val="0"/>
          <w:sz w:val="32"/>
          <w:szCs w:val="32"/>
          <w:lang w:val="en-US" w:eastAsia="zh-CN" w:bidi="ar"/>
        </w:rPr>
        <w:t>2</w:t>
      </w:r>
      <w:r>
        <w:rPr>
          <w:rFonts w:hint="eastAsia" w:ascii="仿宋" w:hAnsi="仿宋" w:eastAsia="仿宋" w:cs="仿宋"/>
          <w:i w:val="0"/>
          <w:iCs w:val="0"/>
          <w:caps w:val="0"/>
          <w:color w:val="333333"/>
          <w:spacing w:val="0"/>
          <w:kern w:val="0"/>
          <w:sz w:val="32"/>
          <w:szCs w:val="32"/>
          <w:lang w:val="en-US" w:eastAsia="zh-CN" w:bidi="ar"/>
        </w:rPr>
        <w:t>篇及以上，或在</w:t>
      </w:r>
      <w:r>
        <w:rPr>
          <w:rFonts w:hint="default" w:ascii="Helvetica" w:hAnsi="Helvetica" w:eastAsia="Helvetica" w:cs="Helvetica"/>
          <w:i w:val="0"/>
          <w:iCs w:val="0"/>
          <w:caps w:val="0"/>
          <w:color w:val="333333"/>
          <w:spacing w:val="0"/>
          <w:kern w:val="0"/>
          <w:sz w:val="32"/>
          <w:szCs w:val="32"/>
          <w:lang w:val="en-US" w:eastAsia="zh-CN" w:bidi="ar"/>
        </w:rPr>
        <w:t>SCI</w:t>
      </w:r>
      <w:r>
        <w:rPr>
          <w:rFonts w:hint="eastAsia" w:ascii="仿宋" w:hAnsi="仿宋" w:eastAsia="仿宋" w:cs="仿宋"/>
          <w:i w:val="0"/>
          <w:iCs w:val="0"/>
          <w:caps w:val="0"/>
          <w:color w:val="333333"/>
          <w:spacing w:val="0"/>
          <w:kern w:val="0"/>
          <w:sz w:val="32"/>
          <w:szCs w:val="32"/>
          <w:lang w:val="en-US" w:eastAsia="zh-CN" w:bidi="ar"/>
        </w:rPr>
        <w:t>收录期刊上发表学术论文累计影响因子大于</w:t>
      </w:r>
      <w:r>
        <w:rPr>
          <w:rFonts w:hint="default" w:ascii="Helvetica" w:hAnsi="Helvetica" w:eastAsia="Helvetica" w:cs="Helvetica"/>
          <w:i w:val="0"/>
          <w:iCs w:val="0"/>
          <w:caps w:val="0"/>
          <w:color w:val="333333"/>
          <w:spacing w:val="0"/>
          <w:kern w:val="0"/>
          <w:sz w:val="32"/>
          <w:szCs w:val="32"/>
          <w:lang w:val="en-US" w:eastAsia="zh-CN" w:bidi="ar"/>
        </w:rPr>
        <w:t>3</w:t>
      </w:r>
      <w:r>
        <w:rPr>
          <w:rFonts w:hint="eastAsia" w:ascii="仿宋" w:hAnsi="仿宋" w:eastAsia="仿宋" w:cs="仿宋"/>
          <w:i w:val="0"/>
          <w:iCs w:val="0"/>
          <w:caps w:val="0"/>
          <w:color w:val="333333"/>
          <w:spacing w:val="0"/>
          <w:kern w:val="0"/>
          <w:sz w:val="32"/>
          <w:szCs w:val="32"/>
          <w:lang w:val="en-US" w:eastAsia="zh-CN" w:bidi="ar"/>
        </w:rPr>
        <w:t>，或在中科院二区及以上发表学术论文</w:t>
      </w:r>
      <w:r>
        <w:rPr>
          <w:rFonts w:hint="default" w:ascii="Helvetica" w:hAnsi="Helvetica" w:eastAsia="Helvetica" w:cs="Helvetica"/>
          <w:i w:val="0"/>
          <w:iCs w:val="0"/>
          <w:caps w:val="0"/>
          <w:color w:val="333333"/>
          <w:spacing w:val="0"/>
          <w:kern w:val="0"/>
          <w:sz w:val="32"/>
          <w:szCs w:val="32"/>
          <w:lang w:val="en-US" w:eastAsia="zh-CN" w:bidi="ar"/>
        </w:rPr>
        <w:t>1</w:t>
      </w:r>
      <w:r>
        <w:rPr>
          <w:rFonts w:hint="eastAsia" w:ascii="仿宋" w:hAnsi="仿宋" w:eastAsia="仿宋" w:cs="仿宋"/>
          <w:i w:val="0"/>
          <w:iCs w:val="0"/>
          <w:caps w:val="0"/>
          <w:color w:val="333333"/>
          <w:spacing w:val="0"/>
          <w:kern w:val="0"/>
          <w:sz w:val="32"/>
          <w:szCs w:val="32"/>
          <w:lang w:val="en-US" w:eastAsia="zh-CN" w:bidi="ar"/>
        </w:rPr>
        <w:t>篇及以上；</w:t>
      </w:r>
    </w:p>
    <w:p w14:paraId="6391AE15">
      <w:pPr>
        <w:keepNext w:val="0"/>
        <w:keepLines w:val="0"/>
        <w:widowControl/>
        <w:suppressLineNumbers w:val="0"/>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lang w:val="en-US" w:eastAsia="zh-CN" w:bidi="ar"/>
        </w:rPr>
        <w:t>（</w:t>
      </w:r>
      <w:r>
        <w:rPr>
          <w:rFonts w:hint="default" w:ascii="Helvetica" w:hAnsi="Helvetica" w:eastAsia="Helvetica" w:cs="Helvetica"/>
          <w:i w:val="0"/>
          <w:iCs w:val="0"/>
          <w:caps w:val="0"/>
          <w:color w:val="333333"/>
          <w:spacing w:val="0"/>
          <w:kern w:val="0"/>
          <w:sz w:val="32"/>
          <w:szCs w:val="32"/>
          <w:lang w:val="en-US" w:eastAsia="zh-CN" w:bidi="ar"/>
        </w:rPr>
        <w:t>2</w:t>
      </w:r>
      <w:r>
        <w:rPr>
          <w:rFonts w:hint="eastAsia" w:ascii="仿宋" w:hAnsi="仿宋" w:eastAsia="仿宋" w:cs="仿宋"/>
          <w:i w:val="0"/>
          <w:iCs w:val="0"/>
          <w:caps w:val="0"/>
          <w:color w:val="333333"/>
          <w:spacing w:val="0"/>
          <w:kern w:val="0"/>
          <w:sz w:val="32"/>
          <w:szCs w:val="32"/>
          <w:lang w:val="en-US" w:eastAsia="zh-CN" w:bidi="ar"/>
        </w:rPr>
        <w:t>）获得发明专利授权</w:t>
      </w:r>
      <w:r>
        <w:rPr>
          <w:rFonts w:hint="default" w:ascii="Helvetica" w:hAnsi="Helvetica" w:eastAsia="Helvetica" w:cs="Helvetica"/>
          <w:i w:val="0"/>
          <w:iCs w:val="0"/>
          <w:caps w:val="0"/>
          <w:color w:val="333333"/>
          <w:spacing w:val="0"/>
          <w:kern w:val="0"/>
          <w:sz w:val="32"/>
          <w:szCs w:val="32"/>
          <w:lang w:val="en-US" w:eastAsia="zh-CN" w:bidi="ar"/>
        </w:rPr>
        <w:t>2</w:t>
      </w:r>
      <w:r>
        <w:rPr>
          <w:rFonts w:hint="eastAsia" w:ascii="仿宋" w:hAnsi="仿宋" w:eastAsia="仿宋" w:cs="仿宋"/>
          <w:i w:val="0"/>
          <w:iCs w:val="0"/>
          <w:caps w:val="0"/>
          <w:color w:val="333333"/>
          <w:spacing w:val="0"/>
          <w:kern w:val="0"/>
          <w:sz w:val="32"/>
          <w:szCs w:val="32"/>
          <w:lang w:val="en-US" w:eastAsia="zh-CN" w:bidi="ar"/>
        </w:rPr>
        <w:t>项及以上（排名第一，或导师为第一排名，申请者排名第二）；</w:t>
      </w:r>
    </w:p>
    <w:p w14:paraId="131A25EA">
      <w:pPr>
        <w:keepNext w:val="0"/>
        <w:keepLines w:val="0"/>
        <w:widowControl/>
        <w:suppressLineNumbers w:val="0"/>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lang w:val="en-US" w:eastAsia="zh-CN" w:bidi="ar"/>
        </w:rPr>
        <w:t>（</w:t>
      </w:r>
      <w:r>
        <w:rPr>
          <w:rFonts w:hint="default" w:ascii="Helvetica" w:hAnsi="Helvetica" w:eastAsia="Helvetica" w:cs="Helvetica"/>
          <w:i w:val="0"/>
          <w:iCs w:val="0"/>
          <w:caps w:val="0"/>
          <w:color w:val="333333"/>
          <w:spacing w:val="0"/>
          <w:kern w:val="0"/>
          <w:sz w:val="32"/>
          <w:szCs w:val="32"/>
          <w:lang w:val="en-US" w:eastAsia="zh-CN" w:bidi="ar"/>
        </w:rPr>
        <w:t>3</w:t>
      </w:r>
      <w:r>
        <w:rPr>
          <w:rFonts w:hint="eastAsia" w:ascii="仿宋" w:hAnsi="仿宋" w:eastAsia="仿宋" w:cs="仿宋"/>
          <w:i w:val="0"/>
          <w:iCs w:val="0"/>
          <w:caps w:val="0"/>
          <w:color w:val="333333"/>
          <w:spacing w:val="0"/>
          <w:kern w:val="0"/>
          <w:sz w:val="32"/>
          <w:szCs w:val="32"/>
          <w:lang w:val="en-US" w:eastAsia="zh-CN" w:bidi="ar"/>
        </w:rPr>
        <w:t>）获得省级及以上科研成果奖（其中省级一等奖排名前五，二等奖排名前三，三等奖排名前二）；</w:t>
      </w:r>
    </w:p>
    <w:p w14:paraId="3B27D3A7">
      <w:pPr>
        <w:keepNext w:val="0"/>
        <w:keepLines w:val="0"/>
        <w:widowControl/>
        <w:suppressLineNumbers w:val="0"/>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lang w:val="en-US" w:eastAsia="zh-CN" w:bidi="ar"/>
        </w:rPr>
        <w:t>（</w:t>
      </w:r>
      <w:r>
        <w:rPr>
          <w:rFonts w:hint="default" w:ascii="Helvetica" w:hAnsi="Helvetica" w:eastAsia="Helvetica" w:cs="Helvetica"/>
          <w:i w:val="0"/>
          <w:iCs w:val="0"/>
          <w:caps w:val="0"/>
          <w:color w:val="333333"/>
          <w:spacing w:val="0"/>
          <w:kern w:val="0"/>
          <w:sz w:val="32"/>
          <w:szCs w:val="32"/>
          <w:lang w:val="en-US" w:eastAsia="zh-CN" w:bidi="ar"/>
        </w:rPr>
        <w:t>4</w:t>
      </w:r>
      <w:r>
        <w:rPr>
          <w:rFonts w:hint="eastAsia" w:ascii="仿宋" w:hAnsi="仿宋" w:eastAsia="仿宋" w:cs="仿宋"/>
          <w:i w:val="0"/>
          <w:iCs w:val="0"/>
          <w:caps w:val="0"/>
          <w:color w:val="333333"/>
          <w:spacing w:val="0"/>
          <w:kern w:val="0"/>
          <w:sz w:val="32"/>
          <w:szCs w:val="32"/>
          <w:lang w:val="en-US" w:eastAsia="zh-CN" w:bidi="ar"/>
        </w:rPr>
        <w:t>）获得学科竞赛国家级三等奖及以上（排名前二），或省级二等奖及以上（排名第一）。</w:t>
      </w:r>
    </w:p>
    <w:p w14:paraId="5486E043">
      <w:pPr>
        <w:keepNext w:val="0"/>
        <w:keepLines w:val="0"/>
        <w:widowControl/>
        <w:suppressLineNumbers w:val="0"/>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lang w:val="en-US" w:eastAsia="zh-CN" w:bidi="ar"/>
        </w:rPr>
        <w:t>（</w:t>
      </w:r>
      <w:r>
        <w:rPr>
          <w:rFonts w:hint="default" w:ascii="Helvetica" w:hAnsi="Helvetica" w:eastAsia="Helvetica" w:cs="Helvetica"/>
          <w:i w:val="0"/>
          <w:iCs w:val="0"/>
          <w:caps w:val="0"/>
          <w:color w:val="333333"/>
          <w:spacing w:val="0"/>
          <w:kern w:val="0"/>
          <w:sz w:val="32"/>
          <w:szCs w:val="32"/>
          <w:lang w:val="en-US" w:eastAsia="zh-CN" w:bidi="ar"/>
        </w:rPr>
        <w:t>5</w:t>
      </w:r>
      <w:r>
        <w:rPr>
          <w:rFonts w:hint="eastAsia" w:ascii="仿宋" w:hAnsi="仿宋" w:eastAsia="仿宋" w:cs="仿宋"/>
          <w:i w:val="0"/>
          <w:iCs w:val="0"/>
          <w:caps w:val="0"/>
          <w:color w:val="333333"/>
          <w:spacing w:val="0"/>
          <w:kern w:val="0"/>
          <w:sz w:val="32"/>
          <w:szCs w:val="32"/>
          <w:lang w:val="en-US" w:eastAsia="zh-CN" w:bidi="ar"/>
        </w:rPr>
        <w:t>）经招生考核小组认定具有重要的培养潜力。</w:t>
      </w:r>
    </w:p>
    <w:p w14:paraId="502D95E7">
      <w:pPr>
        <w:keepNext w:val="0"/>
        <w:keepLines w:val="0"/>
        <w:widowControl/>
        <w:suppressLineNumbers w:val="0"/>
        <w:spacing w:before="0" w:beforeAutospacing="0" w:after="180" w:afterAutospacing="0" w:line="520" w:lineRule="atLeast"/>
        <w:ind w:left="0" w:right="0" w:firstLine="643"/>
        <w:jc w:val="both"/>
        <w:rPr>
          <w:rFonts w:hint="default" w:ascii="Helvetica" w:hAnsi="Helvetica" w:eastAsia="Helvetica" w:cs="Helvetica"/>
          <w:i w:val="0"/>
          <w:iCs w:val="0"/>
          <w:caps w:val="0"/>
          <w:color w:val="333333"/>
          <w:spacing w:val="0"/>
          <w:sz w:val="24"/>
          <w:szCs w:val="24"/>
        </w:rPr>
      </w:pPr>
      <w:r>
        <w:rPr>
          <w:rFonts w:hint="eastAsia" w:ascii="仿宋" w:hAnsi="仿宋" w:eastAsia="仿宋" w:cs="仿宋"/>
          <w:b/>
          <w:bCs/>
          <w:i w:val="0"/>
          <w:iCs w:val="0"/>
          <w:caps w:val="0"/>
          <w:color w:val="333333"/>
          <w:spacing w:val="0"/>
          <w:kern w:val="0"/>
          <w:sz w:val="32"/>
          <w:szCs w:val="32"/>
          <w:lang w:val="en-US" w:eastAsia="zh-CN" w:bidi="ar"/>
        </w:rPr>
        <w:t>考生提交的材料均应真实可靠，如系伪造，一经发现，立即取消其报考或录取资格。</w:t>
      </w:r>
    </w:p>
    <w:p w14:paraId="637E023C">
      <w:pPr>
        <w:keepNext w:val="0"/>
        <w:keepLines w:val="0"/>
        <w:widowControl/>
        <w:suppressLineNumbers w:val="0"/>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黑体" w:hAnsi="宋体" w:eastAsia="黑体" w:cs="黑体"/>
          <w:i w:val="0"/>
          <w:iCs w:val="0"/>
          <w:caps w:val="0"/>
          <w:color w:val="000000"/>
          <w:spacing w:val="0"/>
          <w:kern w:val="0"/>
          <w:sz w:val="32"/>
          <w:szCs w:val="32"/>
          <w:lang w:val="en-US" w:eastAsia="zh-CN" w:bidi="ar"/>
        </w:rPr>
        <w:t>五、报名及考核流程</w:t>
      </w:r>
    </w:p>
    <w:p w14:paraId="5F491013">
      <w:pPr>
        <w:keepNext w:val="0"/>
        <w:keepLines w:val="0"/>
        <w:widowControl/>
        <w:suppressLineNumbers w:val="0"/>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楷体" w:hAnsi="楷体" w:eastAsia="楷体" w:cs="楷体"/>
          <w:i w:val="0"/>
          <w:iCs w:val="0"/>
          <w:caps w:val="0"/>
          <w:color w:val="000000"/>
          <w:spacing w:val="0"/>
          <w:kern w:val="0"/>
          <w:sz w:val="32"/>
          <w:szCs w:val="32"/>
          <w:lang w:val="en-US" w:eastAsia="zh-CN" w:bidi="ar"/>
        </w:rPr>
        <w:t>（一）网上报名</w:t>
      </w:r>
    </w:p>
    <w:p w14:paraId="46E7834A">
      <w:pPr>
        <w:keepNext w:val="0"/>
        <w:keepLines w:val="0"/>
        <w:widowControl/>
        <w:suppressLineNumbers w:val="0"/>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lang w:val="en-US" w:eastAsia="zh-CN" w:bidi="ar"/>
        </w:rPr>
        <w:t>考生须按照《云南大学关于</w:t>
      </w:r>
      <w:r>
        <w:rPr>
          <w:rFonts w:hint="default" w:ascii="Helvetica" w:hAnsi="Helvetica" w:eastAsia="Helvetica" w:cs="Helvetica"/>
          <w:i w:val="0"/>
          <w:iCs w:val="0"/>
          <w:caps w:val="0"/>
          <w:color w:val="000000"/>
          <w:spacing w:val="0"/>
          <w:kern w:val="0"/>
          <w:sz w:val="32"/>
          <w:szCs w:val="32"/>
          <w:lang w:val="en-US" w:eastAsia="zh-CN" w:bidi="ar"/>
        </w:rPr>
        <w:t>2026</w:t>
      </w:r>
      <w:r>
        <w:rPr>
          <w:rFonts w:hint="eastAsia" w:ascii="仿宋" w:hAnsi="仿宋" w:eastAsia="仿宋" w:cs="仿宋"/>
          <w:i w:val="0"/>
          <w:iCs w:val="0"/>
          <w:caps w:val="0"/>
          <w:color w:val="000000"/>
          <w:spacing w:val="0"/>
          <w:kern w:val="0"/>
          <w:sz w:val="32"/>
          <w:szCs w:val="32"/>
          <w:lang w:val="en-US" w:eastAsia="zh-CN" w:bidi="ar"/>
        </w:rPr>
        <w:t>博士研究生“申请</w:t>
      </w:r>
      <w:r>
        <w:rPr>
          <w:rFonts w:hint="default" w:ascii="Helvetica" w:hAnsi="Helvetica" w:eastAsia="Helvetica" w:cs="Helvetica"/>
          <w:i w:val="0"/>
          <w:iCs w:val="0"/>
          <w:caps w:val="0"/>
          <w:color w:val="000000"/>
          <w:spacing w:val="0"/>
          <w:kern w:val="0"/>
          <w:sz w:val="32"/>
          <w:szCs w:val="32"/>
          <w:lang w:val="en-US" w:eastAsia="zh-CN" w:bidi="ar"/>
        </w:rPr>
        <w:t>-</w:t>
      </w:r>
      <w:r>
        <w:rPr>
          <w:rFonts w:hint="eastAsia" w:ascii="仿宋" w:hAnsi="仿宋" w:eastAsia="仿宋" w:cs="仿宋"/>
          <w:i w:val="0"/>
          <w:iCs w:val="0"/>
          <w:caps w:val="0"/>
          <w:color w:val="000000"/>
          <w:spacing w:val="0"/>
          <w:kern w:val="0"/>
          <w:sz w:val="32"/>
          <w:szCs w:val="32"/>
          <w:lang w:val="en-US" w:eastAsia="zh-CN" w:bidi="ar"/>
        </w:rPr>
        <w:t>考核”制招生工作的通知（第一批次）》，在规定时间内完成网上报名和缴费，否则报名无效。</w:t>
      </w:r>
    </w:p>
    <w:p w14:paraId="10DD22D8">
      <w:pPr>
        <w:keepNext w:val="0"/>
        <w:keepLines w:val="0"/>
        <w:widowControl/>
        <w:suppressLineNumbers w:val="0"/>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lang w:val="en-US" w:eastAsia="zh-CN" w:bidi="ar"/>
        </w:rPr>
        <w:t>时间：</w:t>
      </w:r>
      <w:r>
        <w:rPr>
          <w:rFonts w:hint="default" w:ascii="Helvetica" w:hAnsi="Helvetica" w:eastAsia="Helvetica" w:cs="Helvetica"/>
          <w:i w:val="0"/>
          <w:iCs w:val="0"/>
          <w:caps w:val="0"/>
          <w:color w:val="000000"/>
          <w:spacing w:val="0"/>
          <w:kern w:val="0"/>
          <w:sz w:val="32"/>
          <w:szCs w:val="32"/>
          <w:lang w:val="en-US" w:eastAsia="zh-CN" w:bidi="ar"/>
        </w:rPr>
        <w:t>2025</w:t>
      </w:r>
      <w:r>
        <w:rPr>
          <w:rFonts w:hint="eastAsia" w:ascii="仿宋" w:hAnsi="仿宋" w:eastAsia="仿宋" w:cs="仿宋"/>
          <w:i w:val="0"/>
          <w:iCs w:val="0"/>
          <w:caps w:val="0"/>
          <w:color w:val="000000"/>
          <w:spacing w:val="0"/>
          <w:kern w:val="0"/>
          <w:sz w:val="32"/>
          <w:szCs w:val="32"/>
          <w:lang w:val="en-US" w:eastAsia="zh-CN" w:bidi="ar"/>
        </w:rPr>
        <w:t>年</w:t>
      </w:r>
      <w:r>
        <w:rPr>
          <w:rFonts w:hint="default" w:ascii="Helvetica" w:hAnsi="Helvetica" w:eastAsia="Helvetica" w:cs="Helvetica"/>
          <w:i w:val="0"/>
          <w:iCs w:val="0"/>
          <w:caps w:val="0"/>
          <w:color w:val="000000"/>
          <w:spacing w:val="0"/>
          <w:kern w:val="0"/>
          <w:sz w:val="32"/>
          <w:szCs w:val="32"/>
          <w:lang w:val="en-US" w:eastAsia="zh-CN" w:bidi="ar"/>
        </w:rPr>
        <w:t>12</w:t>
      </w:r>
      <w:r>
        <w:rPr>
          <w:rFonts w:hint="eastAsia" w:ascii="仿宋" w:hAnsi="仿宋" w:eastAsia="仿宋" w:cs="仿宋"/>
          <w:i w:val="0"/>
          <w:iCs w:val="0"/>
          <w:caps w:val="0"/>
          <w:color w:val="000000"/>
          <w:spacing w:val="0"/>
          <w:kern w:val="0"/>
          <w:sz w:val="32"/>
          <w:szCs w:val="32"/>
          <w:lang w:val="en-US" w:eastAsia="zh-CN" w:bidi="ar"/>
        </w:rPr>
        <w:t>月</w:t>
      </w:r>
      <w:r>
        <w:rPr>
          <w:rFonts w:hint="default" w:ascii="Helvetica" w:hAnsi="Helvetica" w:eastAsia="Helvetica" w:cs="Helvetica"/>
          <w:i w:val="0"/>
          <w:iCs w:val="0"/>
          <w:caps w:val="0"/>
          <w:color w:val="000000"/>
          <w:spacing w:val="0"/>
          <w:kern w:val="0"/>
          <w:sz w:val="32"/>
          <w:szCs w:val="32"/>
          <w:lang w:val="en-US" w:eastAsia="zh-CN" w:bidi="ar"/>
        </w:rPr>
        <w:t>23</w:t>
      </w:r>
      <w:r>
        <w:rPr>
          <w:rFonts w:hint="eastAsia" w:ascii="仿宋" w:hAnsi="仿宋" w:eastAsia="仿宋" w:cs="仿宋"/>
          <w:i w:val="0"/>
          <w:iCs w:val="0"/>
          <w:caps w:val="0"/>
          <w:color w:val="000000"/>
          <w:spacing w:val="0"/>
          <w:kern w:val="0"/>
          <w:sz w:val="32"/>
          <w:szCs w:val="32"/>
          <w:lang w:val="en-US" w:eastAsia="zh-CN" w:bidi="ar"/>
        </w:rPr>
        <w:t>日</w:t>
      </w:r>
      <w:r>
        <w:rPr>
          <w:rFonts w:hint="default" w:ascii="Helvetica" w:hAnsi="Helvetica" w:eastAsia="Helvetica" w:cs="Helvetica"/>
          <w:i w:val="0"/>
          <w:iCs w:val="0"/>
          <w:caps w:val="0"/>
          <w:color w:val="000000"/>
          <w:spacing w:val="0"/>
          <w:kern w:val="0"/>
          <w:sz w:val="32"/>
          <w:szCs w:val="32"/>
          <w:lang w:val="en-US" w:eastAsia="zh-CN" w:bidi="ar"/>
        </w:rPr>
        <w:t>10</w:t>
      </w:r>
      <w:r>
        <w:rPr>
          <w:rFonts w:hint="eastAsia" w:ascii="仿宋" w:hAnsi="仿宋" w:eastAsia="仿宋" w:cs="仿宋"/>
          <w:i w:val="0"/>
          <w:iCs w:val="0"/>
          <w:caps w:val="0"/>
          <w:color w:val="000000"/>
          <w:spacing w:val="0"/>
          <w:kern w:val="0"/>
          <w:sz w:val="32"/>
          <w:szCs w:val="32"/>
          <w:lang w:val="en-US" w:eastAsia="zh-CN" w:bidi="ar"/>
        </w:rPr>
        <w:t>：</w:t>
      </w:r>
      <w:r>
        <w:rPr>
          <w:rFonts w:hint="default" w:ascii="Helvetica" w:hAnsi="Helvetica" w:eastAsia="Helvetica" w:cs="Helvetica"/>
          <w:i w:val="0"/>
          <w:iCs w:val="0"/>
          <w:caps w:val="0"/>
          <w:color w:val="000000"/>
          <w:spacing w:val="0"/>
          <w:kern w:val="0"/>
          <w:sz w:val="32"/>
          <w:szCs w:val="32"/>
          <w:lang w:val="en-US" w:eastAsia="zh-CN" w:bidi="ar"/>
        </w:rPr>
        <w:t>00</w:t>
      </w:r>
      <w:r>
        <w:rPr>
          <w:rFonts w:hint="eastAsia" w:ascii="仿宋" w:hAnsi="仿宋" w:eastAsia="仿宋" w:cs="仿宋"/>
          <w:i w:val="0"/>
          <w:iCs w:val="0"/>
          <w:caps w:val="0"/>
          <w:color w:val="000000"/>
          <w:spacing w:val="0"/>
          <w:kern w:val="0"/>
          <w:sz w:val="32"/>
          <w:szCs w:val="32"/>
          <w:lang w:val="en-US" w:eastAsia="zh-CN" w:bidi="ar"/>
        </w:rPr>
        <w:t>～</w:t>
      </w:r>
      <w:r>
        <w:rPr>
          <w:rFonts w:hint="default" w:ascii="Helvetica" w:hAnsi="Helvetica" w:eastAsia="Helvetica" w:cs="Helvetica"/>
          <w:i w:val="0"/>
          <w:iCs w:val="0"/>
          <w:caps w:val="0"/>
          <w:color w:val="000000"/>
          <w:spacing w:val="0"/>
          <w:kern w:val="0"/>
          <w:sz w:val="32"/>
          <w:szCs w:val="32"/>
          <w:lang w:val="en-US" w:eastAsia="zh-CN" w:bidi="ar"/>
        </w:rPr>
        <w:t>2026</w:t>
      </w:r>
      <w:r>
        <w:rPr>
          <w:rFonts w:hint="eastAsia" w:ascii="仿宋" w:hAnsi="仿宋" w:eastAsia="仿宋" w:cs="仿宋"/>
          <w:i w:val="0"/>
          <w:iCs w:val="0"/>
          <w:caps w:val="0"/>
          <w:color w:val="000000"/>
          <w:spacing w:val="0"/>
          <w:kern w:val="0"/>
          <w:sz w:val="32"/>
          <w:szCs w:val="32"/>
          <w:lang w:val="en-US" w:eastAsia="zh-CN" w:bidi="ar"/>
        </w:rPr>
        <w:t>年</w:t>
      </w:r>
      <w:r>
        <w:rPr>
          <w:rFonts w:hint="default" w:ascii="Helvetica" w:hAnsi="Helvetica" w:eastAsia="Helvetica" w:cs="Helvetica"/>
          <w:i w:val="0"/>
          <w:iCs w:val="0"/>
          <w:caps w:val="0"/>
          <w:color w:val="000000"/>
          <w:spacing w:val="0"/>
          <w:kern w:val="0"/>
          <w:sz w:val="32"/>
          <w:szCs w:val="32"/>
          <w:lang w:val="en-US" w:eastAsia="zh-CN" w:bidi="ar"/>
        </w:rPr>
        <w:t>1</w:t>
      </w:r>
      <w:r>
        <w:rPr>
          <w:rFonts w:hint="eastAsia" w:ascii="仿宋" w:hAnsi="仿宋" w:eastAsia="仿宋" w:cs="仿宋"/>
          <w:i w:val="0"/>
          <w:iCs w:val="0"/>
          <w:caps w:val="0"/>
          <w:color w:val="000000"/>
          <w:spacing w:val="0"/>
          <w:kern w:val="0"/>
          <w:sz w:val="32"/>
          <w:szCs w:val="32"/>
          <w:lang w:val="en-US" w:eastAsia="zh-CN" w:bidi="ar"/>
        </w:rPr>
        <w:t>月</w:t>
      </w:r>
      <w:r>
        <w:rPr>
          <w:rFonts w:hint="default" w:ascii="Helvetica" w:hAnsi="Helvetica" w:eastAsia="Helvetica" w:cs="Helvetica"/>
          <w:i w:val="0"/>
          <w:iCs w:val="0"/>
          <w:caps w:val="0"/>
          <w:color w:val="000000"/>
          <w:spacing w:val="0"/>
          <w:kern w:val="0"/>
          <w:sz w:val="32"/>
          <w:szCs w:val="32"/>
          <w:lang w:val="en-US" w:eastAsia="zh-CN" w:bidi="ar"/>
        </w:rPr>
        <w:t>4</w:t>
      </w:r>
      <w:r>
        <w:rPr>
          <w:rFonts w:hint="eastAsia" w:ascii="仿宋" w:hAnsi="仿宋" w:eastAsia="仿宋" w:cs="仿宋"/>
          <w:i w:val="0"/>
          <w:iCs w:val="0"/>
          <w:caps w:val="0"/>
          <w:color w:val="000000"/>
          <w:spacing w:val="0"/>
          <w:kern w:val="0"/>
          <w:sz w:val="32"/>
          <w:szCs w:val="32"/>
          <w:lang w:val="en-US" w:eastAsia="zh-CN" w:bidi="ar"/>
        </w:rPr>
        <w:t>日</w:t>
      </w:r>
      <w:r>
        <w:rPr>
          <w:rFonts w:hint="default" w:ascii="Helvetica" w:hAnsi="Helvetica" w:eastAsia="Helvetica" w:cs="Helvetica"/>
          <w:i w:val="0"/>
          <w:iCs w:val="0"/>
          <w:caps w:val="0"/>
          <w:color w:val="000000"/>
          <w:spacing w:val="0"/>
          <w:kern w:val="0"/>
          <w:sz w:val="32"/>
          <w:szCs w:val="32"/>
          <w:lang w:val="en-US" w:eastAsia="zh-CN" w:bidi="ar"/>
        </w:rPr>
        <w:t>10</w:t>
      </w:r>
      <w:r>
        <w:rPr>
          <w:rFonts w:hint="eastAsia" w:ascii="仿宋" w:hAnsi="仿宋" w:eastAsia="仿宋" w:cs="仿宋"/>
          <w:i w:val="0"/>
          <w:iCs w:val="0"/>
          <w:caps w:val="0"/>
          <w:color w:val="000000"/>
          <w:spacing w:val="0"/>
          <w:kern w:val="0"/>
          <w:sz w:val="32"/>
          <w:szCs w:val="32"/>
          <w:lang w:val="en-US" w:eastAsia="zh-CN" w:bidi="ar"/>
        </w:rPr>
        <w:t>：</w:t>
      </w:r>
      <w:r>
        <w:rPr>
          <w:rFonts w:hint="default" w:ascii="Helvetica" w:hAnsi="Helvetica" w:eastAsia="Helvetica" w:cs="Helvetica"/>
          <w:i w:val="0"/>
          <w:iCs w:val="0"/>
          <w:caps w:val="0"/>
          <w:color w:val="000000"/>
          <w:spacing w:val="0"/>
          <w:kern w:val="0"/>
          <w:sz w:val="32"/>
          <w:szCs w:val="32"/>
          <w:lang w:val="en-US" w:eastAsia="zh-CN" w:bidi="ar"/>
        </w:rPr>
        <w:t>00</w:t>
      </w:r>
      <w:r>
        <w:rPr>
          <w:rFonts w:hint="eastAsia" w:ascii="仿宋" w:hAnsi="仿宋" w:eastAsia="仿宋" w:cs="仿宋"/>
          <w:i w:val="0"/>
          <w:iCs w:val="0"/>
          <w:caps w:val="0"/>
          <w:color w:val="000000"/>
          <w:spacing w:val="0"/>
          <w:kern w:val="0"/>
          <w:sz w:val="32"/>
          <w:szCs w:val="32"/>
          <w:lang w:val="en-US" w:eastAsia="zh-CN" w:bidi="ar"/>
        </w:rPr>
        <w:t>。</w:t>
      </w:r>
    </w:p>
    <w:p w14:paraId="5D79D940">
      <w:pPr>
        <w:keepNext w:val="0"/>
        <w:keepLines w:val="0"/>
        <w:widowControl/>
        <w:suppressLineNumbers w:val="0"/>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lang w:val="en-US" w:eastAsia="zh-CN" w:bidi="ar"/>
        </w:rPr>
        <w:t>报名网址：</w:t>
      </w:r>
    </w:p>
    <w:p w14:paraId="3199DEBA">
      <w:pPr>
        <w:keepNext w:val="0"/>
        <w:keepLines w:val="0"/>
        <w:widowControl/>
        <w:suppressLineNumbers w:val="0"/>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lang w:val="en-US" w:eastAsia="zh-CN" w:bidi="ar"/>
        </w:rPr>
        <w:t>中国研究生招生信息网（</w:t>
      </w:r>
      <w:r>
        <w:rPr>
          <w:rFonts w:hint="default" w:ascii="Helvetica" w:hAnsi="Helvetica" w:eastAsia="Helvetica" w:cs="Helvetica"/>
          <w:i w:val="0"/>
          <w:iCs w:val="0"/>
          <w:caps w:val="0"/>
          <w:color w:val="12B9AE"/>
          <w:spacing w:val="0"/>
          <w:kern w:val="0"/>
          <w:sz w:val="32"/>
          <w:szCs w:val="32"/>
          <w:u w:val="none"/>
          <w:lang w:val="en-US" w:eastAsia="zh-CN" w:bidi="ar"/>
        </w:rPr>
        <w:fldChar w:fldCharType="begin"/>
      </w:r>
      <w:r>
        <w:rPr>
          <w:rFonts w:hint="default" w:ascii="Helvetica" w:hAnsi="Helvetica" w:eastAsia="Helvetica" w:cs="Helvetica"/>
          <w:i w:val="0"/>
          <w:iCs w:val="0"/>
          <w:caps w:val="0"/>
          <w:color w:val="12B9AE"/>
          <w:spacing w:val="0"/>
          <w:kern w:val="0"/>
          <w:sz w:val="32"/>
          <w:szCs w:val="32"/>
          <w:u w:val="none"/>
          <w:lang w:val="en-US" w:eastAsia="zh-CN" w:bidi="ar"/>
        </w:rPr>
        <w:instrText xml:space="preserve"> HYPERLINK "https://yz.chsi.com.cn/bsbm/" </w:instrText>
      </w:r>
      <w:r>
        <w:rPr>
          <w:rFonts w:hint="default" w:ascii="Helvetica" w:hAnsi="Helvetica" w:eastAsia="Helvetica" w:cs="Helvetica"/>
          <w:i w:val="0"/>
          <w:iCs w:val="0"/>
          <w:caps w:val="0"/>
          <w:color w:val="12B9AE"/>
          <w:spacing w:val="0"/>
          <w:kern w:val="0"/>
          <w:sz w:val="32"/>
          <w:szCs w:val="32"/>
          <w:u w:val="none"/>
          <w:lang w:val="en-US" w:eastAsia="zh-CN" w:bidi="ar"/>
        </w:rPr>
        <w:fldChar w:fldCharType="separate"/>
      </w:r>
      <w:r>
        <w:rPr>
          <w:rStyle w:val="10"/>
          <w:rFonts w:hint="default" w:ascii="Helvetica" w:hAnsi="Helvetica" w:eastAsia="Helvetica" w:cs="Helvetica"/>
          <w:i w:val="0"/>
          <w:iCs w:val="0"/>
          <w:caps w:val="0"/>
          <w:color w:val="000000"/>
          <w:spacing w:val="0"/>
          <w:sz w:val="32"/>
          <w:szCs w:val="32"/>
          <w:u w:val="none"/>
          <w:lang w:val="en-US"/>
        </w:rPr>
        <w:t>https://yz.chsi.com.cn/bsbm</w:t>
      </w:r>
      <w:r>
        <w:rPr>
          <w:rFonts w:hint="default" w:ascii="Helvetica" w:hAnsi="Helvetica" w:eastAsia="Helvetica" w:cs="Helvetica"/>
          <w:i w:val="0"/>
          <w:iCs w:val="0"/>
          <w:caps w:val="0"/>
          <w:color w:val="12B9AE"/>
          <w:spacing w:val="0"/>
          <w:kern w:val="0"/>
          <w:sz w:val="32"/>
          <w:szCs w:val="32"/>
          <w:u w:val="none"/>
          <w:lang w:val="en-US" w:eastAsia="zh-CN" w:bidi="ar"/>
        </w:rPr>
        <w:fldChar w:fldCharType="end"/>
      </w:r>
      <w:r>
        <w:rPr>
          <w:rFonts w:hint="eastAsia" w:ascii="仿宋" w:hAnsi="仿宋" w:eastAsia="仿宋" w:cs="仿宋"/>
          <w:i w:val="0"/>
          <w:iCs w:val="0"/>
          <w:caps w:val="0"/>
          <w:color w:val="000000"/>
          <w:spacing w:val="0"/>
          <w:kern w:val="0"/>
          <w:sz w:val="32"/>
          <w:szCs w:val="32"/>
          <w:lang w:val="en-US" w:eastAsia="zh-CN" w:bidi="ar"/>
        </w:rPr>
        <w:t>）</w:t>
      </w:r>
    </w:p>
    <w:p w14:paraId="2AC9528D">
      <w:pPr>
        <w:keepNext w:val="0"/>
        <w:keepLines w:val="0"/>
        <w:widowControl/>
        <w:suppressLineNumbers w:val="0"/>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楷体" w:hAnsi="楷体" w:eastAsia="楷体" w:cs="楷体"/>
          <w:i w:val="0"/>
          <w:iCs w:val="0"/>
          <w:caps w:val="0"/>
          <w:color w:val="000000"/>
          <w:spacing w:val="0"/>
          <w:kern w:val="0"/>
          <w:sz w:val="32"/>
          <w:szCs w:val="32"/>
          <w:lang w:val="en-US" w:eastAsia="zh-CN" w:bidi="ar"/>
        </w:rPr>
        <w:t>（二）提交材料</w:t>
      </w:r>
    </w:p>
    <w:p w14:paraId="0C03D6E2">
      <w:pPr>
        <w:keepNext w:val="0"/>
        <w:keepLines w:val="0"/>
        <w:widowControl/>
        <w:suppressLineNumbers w:val="0"/>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lang w:val="en-US" w:eastAsia="zh-CN" w:bidi="ar"/>
        </w:rPr>
        <w:t>考生须在</w:t>
      </w:r>
      <w:r>
        <w:rPr>
          <w:rFonts w:hint="default" w:ascii="Helvetica" w:hAnsi="Helvetica" w:eastAsia="Helvetica" w:cs="Helvetica"/>
          <w:i w:val="0"/>
          <w:iCs w:val="0"/>
          <w:caps w:val="0"/>
          <w:color w:val="000000"/>
          <w:spacing w:val="0"/>
          <w:kern w:val="0"/>
          <w:sz w:val="32"/>
          <w:szCs w:val="32"/>
          <w:lang w:val="en-US" w:eastAsia="zh-CN" w:bidi="ar"/>
        </w:rPr>
        <w:t>2026</w:t>
      </w:r>
      <w:r>
        <w:rPr>
          <w:rFonts w:hint="eastAsia" w:ascii="仿宋" w:hAnsi="仿宋" w:eastAsia="仿宋" w:cs="仿宋"/>
          <w:i w:val="0"/>
          <w:iCs w:val="0"/>
          <w:caps w:val="0"/>
          <w:color w:val="000000"/>
          <w:spacing w:val="0"/>
          <w:kern w:val="0"/>
          <w:sz w:val="32"/>
          <w:szCs w:val="32"/>
          <w:lang w:val="en-US" w:eastAsia="zh-CN" w:bidi="ar"/>
        </w:rPr>
        <w:t>年</w:t>
      </w:r>
      <w:r>
        <w:rPr>
          <w:rFonts w:hint="default" w:ascii="Helvetica" w:hAnsi="Helvetica" w:eastAsia="Helvetica" w:cs="Helvetica"/>
          <w:i w:val="0"/>
          <w:iCs w:val="0"/>
          <w:caps w:val="0"/>
          <w:color w:val="000000"/>
          <w:spacing w:val="0"/>
          <w:kern w:val="0"/>
          <w:sz w:val="32"/>
          <w:szCs w:val="32"/>
          <w:lang w:val="en-US" w:eastAsia="zh-CN" w:bidi="ar"/>
        </w:rPr>
        <w:t>1</w:t>
      </w:r>
      <w:r>
        <w:rPr>
          <w:rFonts w:hint="eastAsia" w:ascii="仿宋" w:hAnsi="仿宋" w:eastAsia="仿宋" w:cs="仿宋"/>
          <w:i w:val="0"/>
          <w:iCs w:val="0"/>
          <w:caps w:val="0"/>
          <w:color w:val="000000"/>
          <w:spacing w:val="0"/>
          <w:kern w:val="0"/>
          <w:sz w:val="32"/>
          <w:szCs w:val="32"/>
          <w:lang w:val="en-US" w:eastAsia="zh-CN" w:bidi="ar"/>
        </w:rPr>
        <w:t>月</w:t>
      </w:r>
      <w:r>
        <w:rPr>
          <w:rFonts w:hint="default" w:ascii="Helvetica" w:hAnsi="Helvetica" w:eastAsia="Helvetica" w:cs="Helvetica"/>
          <w:i w:val="0"/>
          <w:iCs w:val="0"/>
          <w:caps w:val="0"/>
          <w:color w:val="000000"/>
          <w:spacing w:val="0"/>
          <w:kern w:val="0"/>
          <w:sz w:val="32"/>
          <w:szCs w:val="32"/>
          <w:lang w:val="en-US" w:eastAsia="zh-CN" w:bidi="ar"/>
        </w:rPr>
        <w:t>4</w:t>
      </w:r>
      <w:r>
        <w:rPr>
          <w:rFonts w:hint="eastAsia" w:ascii="仿宋" w:hAnsi="仿宋" w:eastAsia="仿宋" w:cs="仿宋"/>
          <w:i w:val="0"/>
          <w:iCs w:val="0"/>
          <w:caps w:val="0"/>
          <w:color w:val="000000"/>
          <w:spacing w:val="0"/>
          <w:kern w:val="0"/>
          <w:sz w:val="32"/>
          <w:szCs w:val="32"/>
          <w:lang w:val="en-US" w:eastAsia="zh-CN" w:bidi="ar"/>
        </w:rPr>
        <w:t>日前（以邮戳为准）向本单位提交材料。</w:t>
      </w:r>
    </w:p>
    <w:p w14:paraId="5424AA83">
      <w:pPr>
        <w:pStyle w:val="5"/>
        <w:keepNext w:val="0"/>
        <w:keepLines w:val="0"/>
        <w:widowControl/>
        <w:suppressLineNumbers w:val="0"/>
        <w:shd w:val="clear" w:fill="FFFFFF"/>
        <w:spacing w:before="0" w:beforeAutospacing="0" w:after="180" w:afterAutospacing="0" w:line="560" w:lineRule="atLeast"/>
        <w:ind w:left="0" w:right="0" w:firstLine="640"/>
        <w:jc w:val="both"/>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000000"/>
          <w:spacing w:val="0"/>
          <w:sz w:val="32"/>
          <w:szCs w:val="32"/>
          <w:shd w:val="clear" w:fill="FFFFFF"/>
          <w:lang w:val="en-US"/>
        </w:rPr>
        <w:t>1.</w:t>
      </w:r>
      <w:r>
        <w:rPr>
          <w:rFonts w:hint="eastAsia" w:ascii="仿宋" w:hAnsi="仿宋" w:eastAsia="仿宋" w:cs="仿宋"/>
          <w:i w:val="0"/>
          <w:iCs w:val="0"/>
          <w:caps w:val="0"/>
          <w:color w:val="000000"/>
          <w:spacing w:val="0"/>
          <w:sz w:val="32"/>
          <w:szCs w:val="32"/>
          <w:shd w:val="clear" w:fill="FFFFFF"/>
        </w:rPr>
        <w:t>网上报名成功后下载打印的《博士学位研究生网上报名信息简表》。</w:t>
      </w:r>
    </w:p>
    <w:p w14:paraId="3C34764F">
      <w:pPr>
        <w:pStyle w:val="5"/>
        <w:keepNext w:val="0"/>
        <w:keepLines w:val="0"/>
        <w:widowControl/>
        <w:suppressLineNumbers w:val="0"/>
        <w:shd w:val="clear" w:fill="FFFFFF"/>
        <w:spacing w:before="0" w:beforeAutospacing="0" w:after="180" w:afterAutospacing="0" w:line="560" w:lineRule="atLeast"/>
        <w:ind w:left="0" w:right="0" w:firstLine="640"/>
        <w:jc w:val="both"/>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000000"/>
          <w:spacing w:val="0"/>
          <w:sz w:val="32"/>
          <w:szCs w:val="32"/>
          <w:shd w:val="clear" w:fill="FFFFFF"/>
          <w:lang w:val="en-US"/>
        </w:rPr>
        <w:t>2.</w:t>
      </w:r>
      <w:r>
        <w:rPr>
          <w:rFonts w:hint="eastAsia" w:ascii="仿宋" w:hAnsi="仿宋" w:eastAsia="仿宋" w:cs="仿宋"/>
          <w:i w:val="0"/>
          <w:iCs w:val="0"/>
          <w:caps w:val="0"/>
          <w:color w:val="000000"/>
          <w:spacing w:val="0"/>
          <w:sz w:val="32"/>
          <w:szCs w:val="32"/>
          <w:shd w:val="clear" w:fill="FFFFFF"/>
        </w:rPr>
        <w:t>两名所报考学科专业领域内的教授（或相当专业技术职称的专家）出具的</w:t>
      </w:r>
      <w:r>
        <w:rPr>
          <w:rFonts w:hint="default" w:ascii="Helvetica" w:hAnsi="Helvetica" w:eastAsia="Helvetica" w:cs="Helvetica"/>
          <w:i w:val="0"/>
          <w:iCs w:val="0"/>
          <w:caps w:val="0"/>
          <w:color w:val="12B9AE"/>
          <w:spacing w:val="0"/>
          <w:sz w:val="24"/>
          <w:szCs w:val="24"/>
          <w:u w:val="none"/>
          <w:shd w:val="clear" w:fill="FFFFFF"/>
          <w:lang w:val="en-US"/>
        </w:rPr>
        <w:fldChar w:fldCharType="begin"/>
      </w:r>
      <w:r>
        <w:rPr>
          <w:rFonts w:hint="default" w:ascii="Helvetica" w:hAnsi="Helvetica" w:eastAsia="Helvetica" w:cs="Helvetica"/>
          <w:i w:val="0"/>
          <w:iCs w:val="0"/>
          <w:caps w:val="0"/>
          <w:color w:val="12B9AE"/>
          <w:spacing w:val="0"/>
          <w:sz w:val="24"/>
          <w:szCs w:val="24"/>
          <w:u w:val="none"/>
          <w:shd w:val="clear" w:fill="FFFFFF"/>
          <w:lang w:val="en-US"/>
        </w:rPr>
        <w:instrText xml:space="preserve"> HYPERLINK "http://www.grs.ynu.edu.cn/__local/C/62/C7/585589CFA9D61CFD2241F8D1554_AC72B613_6E00.doc?e=.doc" </w:instrText>
      </w:r>
      <w:r>
        <w:rPr>
          <w:rFonts w:hint="default" w:ascii="Helvetica" w:hAnsi="Helvetica" w:eastAsia="Helvetica" w:cs="Helvetica"/>
          <w:i w:val="0"/>
          <w:iCs w:val="0"/>
          <w:caps w:val="0"/>
          <w:color w:val="12B9AE"/>
          <w:spacing w:val="0"/>
          <w:sz w:val="24"/>
          <w:szCs w:val="24"/>
          <w:u w:val="none"/>
          <w:shd w:val="clear" w:fill="FFFFFF"/>
          <w:lang w:val="en-US"/>
        </w:rPr>
        <w:fldChar w:fldCharType="separate"/>
      </w:r>
      <w:r>
        <w:rPr>
          <w:rStyle w:val="10"/>
          <w:rFonts w:hint="eastAsia" w:ascii="仿宋" w:hAnsi="仿宋" w:eastAsia="仿宋" w:cs="仿宋"/>
          <w:i w:val="0"/>
          <w:iCs w:val="0"/>
          <w:caps w:val="0"/>
          <w:color w:val="954F72"/>
          <w:spacing w:val="0"/>
          <w:sz w:val="32"/>
          <w:szCs w:val="32"/>
          <w:u w:val="none"/>
          <w:shd w:val="clear" w:fill="FFFFFF"/>
          <w:lang w:val="en-US"/>
        </w:rPr>
        <w:t>《专家推荐书》</w:t>
      </w:r>
      <w:r>
        <w:rPr>
          <w:rFonts w:hint="default" w:ascii="Helvetica" w:hAnsi="Helvetica" w:eastAsia="Helvetica" w:cs="Helvetica"/>
          <w:i w:val="0"/>
          <w:iCs w:val="0"/>
          <w:caps w:val="0"/>
          <w:color w:val="12B9AE"/>
          <w:spacing w:val="0"/>
          <w:sz w:val="24"/>
          <w:szCs w:val="24"/>
          <w:u w:val="none"/>
          <w:shd w:val="clear" w:fill="FFFFFF"/>
          <w:lang w:val="en-US"/>
        </w:rPr>
        <w:fldChar w:fldCharType="end"/>
      </w:r>
      <w:r>
        <w:rPr>
          <w:rFonts w:hint="eastAsia" w:ascii="仿宋" w:hAnsi="仿宋" w:eastAsia="仿宋" w:cs="仿宋"/>
          <w:i w:val="0"/>
          <w:iCs w:val="0"/>
          <w:caps w:val="0"/>
          <w:color w:val="000000"/>
          <w:spacing w:val="0"/>
          <w:sz w:val="32"/>
          <w:szCs w:val="32"/>
          <w:shd w:val="clear" w:fill="FFFFFF"/>
        </w:rPr>
        <w:t>。</w:t>
      </w:r>
    </w:p>
    <w:p w14:paraId="0761D9F3">
      <w:pPr>
        <w:pStyle w:val="5"/>
        <w:keepNext w:val="0"/>
        <w:keepLines w:val="0"/>
        <w:widowControl/>
        <w:suppressLineNumbers w:val="0"/>
        <w:shd w:val="clear" w:fill="FFFFFF"/>
        <w:spacing w:before="0" w:beforeAutospacing="0" w:after="180" w:afterAutospacing="0" w:line="560" w:lineRule="atLeast"/>
        <w:ind w:left="0" w:right="0" w:firstLine="640"/>
        <w:jc w:val="both"/>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000000"/>
          <w:spacing w:val="0"/>
          <w:sz w:val="32"/>
          <w:szCs w:val="32"/>
          <w:shd w:val="clear" w:fill="FFFFFF"/>
          <w:lang w:val="en-US"/>
        </w:rPr>
        <w:t>3.</w:t>
      </w:r>
      <w:r>
        <w:rPr>
          <w:rFonts w:hint="eastAsia" w:ascii="仿宋" w:hAnsi="仿宋" w:eastAsia="仿宋" w:cs="仿宋"/>
          <w:i w:val="0"/>
          <w:iCs w:val="0"/>
          <w:caps w:val="0"/>
          <w:color w:val="000000"/>
          <w:spacing w:val="0"/>
          <w:sz w:val="32"/>
          <w:szCs w:val="32"/>
          <w:shd w:val="clear" w:fill="FFFFFF"/>
        </w:rPr>
        <w:t>提交</w:t>
      </w:r>
      <w:r>
        <w:rPr>
          <w:rFonts w:hint="default" w:ascii="Helvetica" w:hAnsi="Helvetica" w:eastAsia="Helvetica" w:cs="Helvetica"/>
          <w:i w:val="0"/>
          <w:iCs w:val="0"/>
          <w:caps w:val="0"/>
          <w:color w:val="12B9AE"/>
          <w:spacing w:val="0"/>
          <w:sz w:val="24"/>
          <w:szCs w:val="24"/>
          <w:u w:val="none"/>
          <w:shd w:val="clear" w:fill="FFFFFF"/>
          <w:lang w:val="en-US"/>
        </w:rPr>
        <w:fldChar w:fldCharType="begin"/>
      </w:r>
      <w:r>
        <w:rPr>
          <w:rFonts w:hint="default" w:ascii="Helvetica" w:hAnsi="Helvetica" w:eastAsia="Helvetica" w:cs="Helvetica"/>
          <w:i w:val="0"/>
          <w:iCs w:val="0"/>
          <w:caps w:val="0"/>
          <w:color w:val="12B9AE"/>
          <w:spacing w:val="0"/>
          <w:sz w:val="24"/>
          <w:szCs w:val="24"/>
          <w:u w:val="none"/>
          <w:shd w:val="clear" w:fill="FFFFFF"/>
          <w:lang w:val="en-US"/>
        </w:rPr>
        <w:instrText xml:space="preserve"> HYPERLINK "http://www.grs.ynu.edu.cn/info/1044/2504.htm" </w:instrText>
      </w:r>
      <w:r>
        <w:rPr>
          <w:rFonts w:hint="default" w:ascii="Helvetica" w:hAnsi="Helvetica" w:eastAsia="Helvetica" w:cs="Helvetica"/>
          <w:i w:val="0"/>
          <w:iCs w:val="0"/>
          <w:caps w:val="0"/>
          <w:color w:val="12B9AE"/>
          <w:spacing w:val="0"/>
          <w:sz w:val="24"/>
          <w:szCs w:val="24"/>
          <w:u w:val="none"/>
          <w:shd w:val="clear" w:fill="FFFFFF"/>
          <w:lang w:val="en-US"/>
        </w:rPr>
        <w:fldChar w:fldCharType="separate"/>
      </w:r>
      <w:r>
        <w:rPr>
          <w:rStyle w:val="10"/>
          <w:rFonts w:hint="eastAsia" w:ascii="仿宋" w:hAnsi="仿宋" w:eastAsia="仿宋" w:cs="仿宋"/>
          <w:i w:val="0"/>
          <w:iCs w:val="0"/>
          <w:caps w:val="0"/>
          <w:color w:val="000000"/>
          <w:spacing w:val="0"/>
          <w:sz w:val="32"/>
          <w:szCs w:val="32"/>
          <w:u w:val="none"/>
          <w:shd w:val="clear" w:fill="FFFFFF"/>
          <w:lang w:val="en-US"/>
        </w:rPr>
        <w:t>《云南大学招收博士研究生政治思想品德考查表》</w:t>
      </w:r>
      <w:r>
        <w:rPr>
          <w:rFonts w:hint="default" w:ascii="Helvetica" w:hAnsi="Helvetica" w:eastAsia="Helvetica" w:cs="Helvetica"/>
          <w:i w:val="0"/>
          <w:iCs w:val="0"/>
          <w:caps w:val="0"/>
          <w:color w:val="12B9AE"/>
          <w:spacing w:val="0"/>
          <w:sz w:val="24"/>
          <w:szCs w:val="24"/>
          <w:u w:val="none"/>
          <w:shd w:val="clear" w:fill="FFFFFF"/>
          <w:lang w:val="en-US"/>
        </w:rPr>
        <w:fldChar w:fldCharType="end"/>
      </w:r>
      <w:r>
        <w:rPr>
          <w:rFonts w:hint="eastAsia" w:ascii="仿宋" w:hAnsi="仿宋" w:eastAsia="仿宋" w:cs="仿宋"/>
          <w:i w:val="0"/>
          <w:iCs w:val="0"/>
          <w:caps w:val="0"/>
          <w:color w:val="000000"/>
          <w:spacing w:val="0"/>
          <w:sz w:val="32"/>
          <w:szCs w:val="32"/>
          <w:shd w:val="clear" w:fill="FFFFFF"/>
        </w:rPr>
        <w:t>，应届毕业生由本人就读学校所在学院党组织填写并盖章；有工作单位人员由所在工作单位党组织或人事部门填写并盖章；无工作单位人员由户籍所在地乡镇、街道办事处或档案所在部门填写并加盖公章。若考生因特殊情况无法按时提交该表，需详细说明具体情况，并经培养单位同意后，可暂缓提交。但最迟提交时间不得晚于学校本批次拟录取名单公示结束前。</w:t>
      </w:r>
    </w:p>
    <w:p w14:paraId="03F17D03">
      <w:pPr>
        <w:pStyle w:val="5"/>
        <w:keepNext w:val="0"/>
        <w:keepLines w:val="0"/>
        <w:widowControl/>
        <w:suppressLineNumbers w:val="0"/>
        <w:shd w:val="clear" w:fill="FFFFFF"/>
        <w:spacing w:before="0" w:beforeAutospacing="0" w:after="180" w:afterAutospacing="0" w:line="560" w:lineRule="atLeast"/>
        <w:ind w:left="0" w:right="0" w:firstLine="640"/>
        <w:jc w:val="both"/>
        <w:rPr>
          <w:rFonts w:hint="default" w:ascii="Helvetica" w:hAnsi="Helvetica" w:eastAsia="Helvetica" w:cs="Helvetica"/>
          <w:i w:val="0"/>
          <w:iCs w:val="0"/>
          <w:caps w:val="0"/>
          <w:color w:val="333333"/>
          <w:spacing w:val="0"/>
          <w:sz w:val="24"/>
          <w:szCs w:val="24"/>
        </w:rPr>
      </w:pPr>
      <w:bookmarkStart w:id="0" w:name="OLE_LINK4"/>
      <w:r>
        <w:rPr>
          <w:rFonts w:hint="default" w:ascii="Helvetica" w:hAnsi="Helvetica" w:eastAsia="Helvetica" w:cs="Helvetica"/>
          <w:i w:val="0"/>
          <w:iCs w:val="0"/>
          <w:caps w:val="0"/>
          <w:color w:val="000000"/>
          <w:spacing w:val="0"/>
          <w:sz w:val="32"/>
          <w:szCs w:val="32"/>
          <w:u w:val="none"/>
          <w:shd w:val="clear" w:fill="FFFFFF"/>
          <w:lang w:val="en-US"/>
        </w:rPr>
        <w:t>4.</w:t>
      </w:r>
      <w:bookmarkEnd w:id="0"/>
      <w:r>
        <w:rPr>
          <w:rFonts w:hint="eastAsia" w:ascii="仿宋" w:hAnsi="仿宋" w:eastAsia="仿宋" w:cs="仿宋"/>
          <w:i w:val="0"/>
          <w:iCs w:val="0"/>
          <w:caps w:val="0"/>
          <w:color w:val="000000"/>
          <w:spacing w:val="0"/>
          <w:sz w:val="32"/>
          <w:szCs w:val="32"/>
          <w:shd w:val="clear" w:fill="FFFFFF"/>
        </w:rPr>
        <w:t>应届硕士生须上传并提交《教育部学籍在线验证报告》；往届硕士生须上传并提交《教育部学历证书电子注册备案表》；非学历教育取得硕士学位的往届生须上传并提交《学位认证报告》；因毕业时间早而不能在线验证的，需上传并提交《中国高等教育学历认证报告》。持国（境）外学历学位证书报考的考生，须上传并提交教育部留学服务中心认证的《国（境）外学历学位认证书》；国（境）外在读、尚未获得硕士学位的考生，需提供就读学校出具的学籍（在学）证明和成绩证明（需写明预计获硕士学位时间），并最迟在</w:t>
      </w:r>
      <w:r>
        <w:rPr>
          <w:rFonts w:hint="default" w:ascii="Helvetica" w:hAnsi="Helvetica" w:eastAsia="Helvetica" w:cs="Helvetica"/>
          <w:i w:val="0"/>
          <w:iCs w:val="0"/>
          <w:caps w:val="0"/>
          <w:color w:val="000000"/>
          <w:spacing w:val="0"/>
          <w:sz w:val="32"/>
          <w:szCs w:val="32"/>
          <w:shd w:val="clear" w:fill="FFFFFF"/>
          <w:lang w:val="en-US"/>
        </w:rPr>
        <w:t>2026</w:t>
      </w:r>
      <w:r>
        <w:rPr>
          <w:rFonts w:hint="eastAsia" w:ascii="仿宋" w:hAnsi="仿宋" w:eastAsia="仿宋" w:cs="仿宋"/>
          <w:i w:val="0"/>
          <w:iCs w:val="0"/>
          <w:caps w:val="0"/>
          <w:color w:val="000000"/>
          <w:spacing w:val="0"/>
          <w:sz w:val="32"/>
          <w:szCs w:val="32"/>
          <w:shd w:val="clear" w:fill="FFFFFF"/>
        </w:rPr>
        <w:t>年</w:t>
      </w:r>
      <w:r>
        <w:rPr>
          <w:rFonts w:hint="default" w:ascii="Helvetica" w:hAnsi="Helvetica" w:eastAsia="Helvetica" w:cs="Helvetica"/>
          <w:i w:val="0"/>
          <w:iCs w:val="0"/>
          <w:caps w:val="0"/>
          <w:color w:val="000000"/>
          <w:spacing w:val="0"/>
          <w:sz w:val="32"/>
          <w:szCs w:val="32"/>
          <w:shd w:val="clear" w:fill="FFFFFF"/>
          <w:lang w:val="en-US"/>
        </w:rPr>
        <w:t>9</w:t>
      </w:r>
      <w:r>
        <w:rPr>
          <w:rFonts w:hint="eastAsia" w:ascii="仿宋" w:hAnsi="仿宋" w:eastAsia="仿宋" w:cs="仿宋"/>
          <w:i w:val="0"/>
          <w:iCs w:val="0"/>
          <w:caps w:val="0"/>
          <w:color w:val="000000"/>
          <w:spacing w:val="0"/>
          <w:sz w:val="32"/>
          <w:szCs w:val="32"/>
          <w:shd w:val="clear" w:fill="FFFFFF"/>
        </w:rPr>
        <w:t>月</w:t>
      </w:r>
      <w:r>
        <w:rPr>
          <w:rFonts w:hint="default" w:ascii="Helvetica" w:hAnsi="Helvetica" w:eastAsia="Helvetica" w:cs="Helvetica"/>
          <w:i w:val="0"/>
          <w:iCs w:val="0"/>
          <w:caps w:val="0"/>
          <w:color w:val="000000"/>
          <w:spacing w:val="0"/>
          <w:sz w:val="32"/>
          <w:szCs w:val="32"/>
          <w:shd w:val="clear" w:fill="FFFFFF"/>
          <w:lang w:val="en-US"/>
        </w:rPr>
        <w:t>1</w:t>
      </w:r>
      <w:r>
        <w:rPr>
          <w:rFonts w:hint="eastAsia" w:ascii="仿宋" w:hAnsi="仿宋" w:eastAsia="仿宋" w:cs="仿宋"/>
          <w:i w:val="0"/>
          <w:iCs w:val="0"/>
          <w:caps w:val="0"/>
          <w:color w:val="000000"/>
          <w:spacing w:val="0"/>
          <w:sz w:val="32"/>
          <w:szCs w:val="32"/>
          <w:shd w:val="clear" w:fill="FFFFFF"/>
        </w:rPr>
        <w:t>日前取得教育部留学服务中心出具的《国（境）外学历学位认证书》。</w:t>
      </w:r>
    </w:p>
    <w:p w14:paraId="037C7B81">
      <w:pPr>
        <w:pStyle w:val="5"/>
        <w:keepNext w:val="0"/>
        <w:keepLines w:val="0"/>
        <w:widowControl/>
        <w:suppressLineNumbers w:val="0"/>
        <w:shd w:val="clear" w:fill="FFFFFF"/>
        <w:spacing w:before="0" w:beforeAutospacing="0" w:after="180" w:afterAutospacing="0" w:line="560" w:lineRule="atLeast"/>
        <w:ind w:left="0" w:right="0" w:firstLine="640"/>
        <w:jc w:val="both"/>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000000"/>
          <w:spacing w:val="0"/>
          <w:sz w:val="32"/>
          <w:szCs w:val="32"/>
          <w:shd w:val="clear" w:fill="FFFFFF"/>
          <w:lang w:val="en-US"/>
        </w:rPr>
        <w:t>5.</w:t>
      </w:r>
      <w:r>
        <w:rPr>
          <w:rFonts w:hint="eastAsia" w:ascii="仿宋" w:hAnsi="仿宋" w:eastAsia="仿宋" w:cs="仿宋"/>
          <w:i w:val="0"/>
          <w:iCs w:val="0"/>
          <w:caps w:val="0"/>
          <w:color w:val="000000"/>
          <w:spacing w:val="0"/>
          <w:sz w:val="32"/>
          <w:szCs w:val="32"/>
          <w:shd w:val="clear" w:fill="FFFFFF"/>
        </w:rPr>
        <w:t>往届生报考还须根据个人实际情况上传并提交《往届未就业人员报考云南大学博士研究生承诺书》或《在职人员报考云南大学博士研究生申请表》。</w:t>
      </w:r>
    </w:p>
    <w:p w14:paraId="72D4692D">
      <w:pPr>
        <w:pStyle w:val="5"/>
        <w:keepNext w:val="0"/>
        <w:keepLines w:val="0"/>
        <w:widowControl/>
        <w:suppressLineNumbers w:val="0"/>
        <w:shd w:val="clear" w:fill="FFFFFF"/>
        <w:spacing w:before="0" w:beforeAutospacing="0" w:after="180" w:afterAutospacing="0" w:line="560" w:lineRule="atLeast"/>
        <w:ind w:left="0" w:right="0" w:firstLine="640"/>
        <w:jc w:val="both"/>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000000"/>
          <w:spacing w:val="0"/>
          <w:sz w:val="32"/>
          <w:szCs w:val="32"/>
          <w:shd w:val="clear" w:fill="FFFFFF"/>
          <w:lang w:val="en-US"/>
        </w:rPr>
        <w:t>6.</w:t>
      </w:r>
      <w:r>
        <w:rPr>
          <w:rFonts w:hint="eastAsia" w:ascii="仿宋" w:hAnsi="仿宋" w:eastAsia="仿宋" w:cs="仿宋"/>
          <w:i w:val="0"/>
          <w:iCs w:val="0"/>
          <w:caps w:val="0"/>
          <w:color w:val="000000"/>
          <w:spacing w:val="0"/>
          <w:sz w:val="32"/>
          <w:szCs w:val="32"/>
          <w:shd w:val="clear" w:fill="FFFFFF"/>
        </w:rPr>
        <w:t>填写的《云南大学材料科学与工程博士研究生导师同意报考审核表》。</w:t>
      </w:r>
    </w:p>
    <w:p w14:paraId="054F0B4E">
      <w:pPr>
        <w:pStyle w:val="5"/>
        <w:keepNext w:val="0"/>
        <w:keepLines w:val="0"/>
        <w:widowControl/>
        <w:suppressLineNumbers w:val="0"/>
        <w:shd w:val="clear" w:fill="FFFFFF"/>
        <w:spacing w:before="0" w:beforeAutospacing="0" w:after="180" w:afterAutospacing="0" w:line="600" w:lineRule="atLeast"/>
        <w:ind w:left="0" w:right="0" w:firstLine="640"/>
        <w:jc w:val="both"/>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000000"/>
          <w:spacing w:val="0"/>
          <w:sz w:val="32"/>
          <w:szCs w:val="32"/>
          <w:shd w:val="clear" w:fill="FFFFFF"/>
          <w:lang w:val="en-US"/>
        </w:rPr>
        <w:t>7.</w:t>
      </w:r>
      <w:r>
        <w:rPr>
          <w:rFonts w:hint="eastAsia" w:ascii="仿宋" w:hAnsi="仿宋" w:eastAsia="仿宋" w:cs="仿宋"/>
          <w:i w:val="0"/>
          <w:iCs w:val="0"/>
          <w:caps w:val="0"/>
          <w:color w:val="000000"/>
          <w:spacing w:val="0"/>
          <w:sz w:val="32"/>
          <w:szCs w:val="32"/>
          <w:shd w:val="clear" w:fill="FFFFFF"/>
        </w:rPr>
        <w:t>攻读博士学位期间的研究方向、探索思路和计划（字数</w:t>
      </w:r>
      <w:r>
        <w:rPr>
          <w:rFonts w:hint="default" w:ascii="Helvetica" w:hAnsi="Helvetica" w:eastAsia="Helvetica" w:cs="Helvetica"/>
          <w:i w:val="0"/>
          <w:iCs w:val="0"/>
          <w:caps w:val="0"/>
          <w:color w:val="000000"/>
          <w:spacing w:val="0"/>
          <w:sz w:val="32"/>
          <w:szCs w:val="32"/>
          <w:shd w:val="clear" w:fill="FFFFFF"/>
          <w:lang w:val="en-US"/>
        </w:rPr>
        <w:t>3000</w:t>
      </w:r>
      <w:r>
        <w:rPr>
          <w:rFonts w:hint="eastAsia" w:ascii="仿宋" w:hAnsi="仿宋" w:eastAsia="仿宋" w:cs="仿宋"/>
          <w:i w:val="0"/>
          <w:iCs w:val="0"/>
          <w:caps w:val="0"/>
          <w:color w:val="000000"/>
          <w:spacing w:val="0"/>
          <w:sz w:val="32"/>
          <w:szCs w:val="32"/>
          <w:shd w:val="clear" w:fill="FFFFFF"/>
        </w:rPr>
        <w:t>字以内）。</w:t>
      </w:r>
    </w:p>
    <w:p w14:paraId="53EF0CF4">
      <w:pPr>
        <w:pStyle w:val="5"/>
        <w:keepNext w:val="0"/>
        <w:keepLines w:val="0"/>
        <w:widowControl/>
        <w:suppressLineNumbers w:val="0"/>
        <w:shd w:val="clear" w:fill="FFFFFF"/>
        <w:spacing w:before="0" w:beforeAutospacing="0" w:after="180" w:afterAutospacing="0" w:line="600" w:lineRule="atLeast"/>
        <w:ind w:left="0" w:right="0" w:firstLine="640"/>
        <w:jc w:val="both"/>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000000"/>
          <w:spacing w:val="0"/>
          <w:sz w:val="32"/>
          <w:szCs w:val="32"/>
          <w:shd w:val="clear" w:fill="FFFFFF"/>
          <w:lang w:val="en-US"/>
        </w:rPr>
        <w:t>8.</w:t>
      </w:r>
      <w:r>
        <w:rPr>
          <w:rFonts w:hint="eastAsia" w:ascii="仿宋" w:hAnsi="仿宋" w:eastAsia="仿宋" w:cs="仿宋"/>
          <w:i w:val="0"/>
          <w:iCs w:val="0"/>
          <w:caps w:val="0"/>
          <w:color w:val="000000"/>
          <w:spacing w:val="0"/>
          <w:sz w:val="32"/>
          <w:szCs w:val="32"/>
          <w:shd w:val="clear" w:fill="FFFFFF"/>
        </w:rPr>
        <w:t>外语水平证明复印件。</w:t>
      </w:r>
    </w:p>
    <w:p w14:paraId="6E46B308">
      <w:pPr>
        <w:keepNext w:val="0"/>
        <w:keepLines w:val="0"/>
        <w:widowControl/>
        <w:suppressLineNumbers w:val="0"/>
        <w:spacing w:before="0" w:beforeAutospacing="0" w:after="180" w:afterAutospacing="0" w:line="600" w:lineRule="atLeast"/>
        <w:ind w:left="0" w:right="0" w:firstLine="640"/>
        <w:jc w:val="left"/>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32"/>
          <w:szCs w:val="32"/>
          <w:lang w:val="en-US" w:eastAsia="zh-CN" w:bidi="ar"/>
        </w:rPr>
        <w:t>9.</w:t>
      </w:r>
      <w:r>
        <w:rPr>
          <w:rFonts w:hint="eastAsia" w:ascii="仿宋" w:hAnsi="仿宋" w:eastAsia="仿宋" w:cs="仿宋"/>
          <w:i w:val="0"/>
          <w:iCs w:val="0"/>
          <w:caps w:val="0"/>
          <w:color w:val="000000"/>
          <w:spacing w:val="0"/>
          <w:kern w:val="0"/>
          <w:sz w:val="32"/>
          <w:szCs w:val="32"/>
          <w:lang w:val="en-US" w:eastAsia="zh-CN" w:bidi="ar"/>
        </w:rPr>
        <w:t>学术成果证明（发表论文、专利证书等）、所获奖励证书或证明等复印件</w:t>
      </w:r>
      <w:r>
        <w:rPr>
          <w:rFonts w:hint="eastAsia" w:ascii="仿宋" w:hAnsi="仿宋" w:eastAsia="仿宋" w:cs="仿宋"/>
          <w:i w:val="0"/>
          <w:iCs w:val="0"/>
          <w:caps w:val="0"/>
          <w:color w:val="333333"/>
          <w:spacing w:val="0"/>
          <w:kern w:val="0"/>
          <w:sz w:val="32"/>
          <w:szCs w:val="32"/>
          <w:lang w:val="en-US" w:eastAsia="zh-CN" w:bidi="ar"/>
        </w:rPr>
        <w:t>。</w:t>
      </w:r>
    </w:p>
    <w:p w14:paraId="78F15F0E">
      <w:pPr>
        <w:keepNext w:val="0"/>
        <w:keepLines w:val="0"/>
        <w:widowControl/>
        <w:suppressLineNumbers w:val="0"/>
        <w:spacing w:before="0" w:beforeAutospacing="0" w:after="180" w:afterAutospacing="0" w:line="360" w:lineRule="atLeast"/>
        <w:ind w:left="0" w:right="0" w:firstLine="640"/>
        <w:jc w:val="left"/>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32"/>
          <w:szCs w:val="32"/>
          <w:lang w:val="en-US" w:eastAsia="zh-CN" w:bidi="ar"/>
        </w:rPr>
        <w:t>10.</w:t>
      </w:r>
      <w:r>
        <w:rPr>
          <w:rFonts w:hint="eastAsia" w:ascii="仿宋" w:hAnsi="仿宋" w:eastAsia="仿宋" w:cs="仿宋"/>
          <w:i w:val="0"/>
          <w:iCs w:val="0"/>
          <w:caps w:val="0"/>
          <w:color w:val="333333"/>
          <w:spacing w:val="0"/>
          <w:kern w:val="0"/>
          <w:sz w:val="32"/>
          <w:szCs w:val="32"/>
          <w:lang w:val="en-US" w:eastAsia="zh-CN" w:bidi="ar"/>
        </w:rPr>
        <w:t>本科、</w:t>
      </w:r>
      <w:r>
        <w:rPr>
          <w:rFonts w:hint="eastAsia" w:ascii="仿宋" w:hAnsi="仿宋" w:eastAsia="仿宋" w:cs="仿宋"/>
          <w:i w:val="0"/>
          <w:iCs w:val="0"/>
          <w:caps w:val="0"/>
          <w:color w:val="000000"/>
          <w:spacing w:val="0"/>
          <w:kern w:val="0"/>
          <w:sz w:val="32"/>
          <w:szCs w:val="32"/>
          <w:lang w:val="en-US" w:eastAsia="zh-CN" w:bidi="ar"/>
        </w:rPr>
        <w:t>硕士在学期间的学习成绩单。</w:t>
      </w:r>
    </w:p>
    <w:p w14:paraId="4B5ED3BA">
      <w:pPr>
        <w:keepNext w:val="0"/>
        <w:keepLines w:val="0"/>
        <w:widowControl/>
        <w:suppressLineNumbers w:val="0"/>
        <w:spacing w:before="0" w:beforeAutospacing="0" w:after="180" w:afterAutospacing="0" w:line="36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lang w:val="en-US" w:eastAsia="zh-CN" w:bidi="ar"/>
        </w:rPr>
        <w:t>考生需按照报考云南大学“申请</w:t>
      </w:r>
      <w:r>
        <w:rPr>
          <w:rFonts w:hint="default" w:ascii="Helvetica" w:hAnsi="Helvetica" w:eastAsia="Helvetica" w:cs="Helvetica"/>
          <w:i w:val="0"/>
          <w:iCs w:val="0"/>
          <w:caps w:val="0"/>
          <w:color w:val="333333"/>
          <w:spacing w:val="0"/>
          <w:kern w:val="0"/>
          <w:sz w:val="32"/>
          <w:szCs w:val="32"/>
          <w:lang w:val="en-US" w:eastAsia="zh-CN" w:bidi="ar"/>
        </w:rPr>
        <w:t>-</w:t>
      </w:r>
      <w:r>
        <w:rPr>
          <w:rFonts w:hint="eastAsia" w:ascii="仿宋" w:hAnsi="仿宋" w:eastAsia="仿宋" w:cs="仿宋"/>
          <w:i w:val="0"/>
          <w:iCs w:val="0"/>
          <w:caps w:val="0"/>
          <w:color w:val="333333"/>
          <w:spacing w:val="0"/>
          <w:kern w:val="0"/>
          <w:sz w:val="32"/>
          <w:szCs w:val="32"/>
          <w:lang w:val="en-US" w:eastAsia="zh-CN" w:bidi="ar"/>
        </w:rPr>
        <w:t>考核”制博士研究生申请表（附件</w:t>
      </w:r>
      <w:r>
        <w:rPr>
          <w:rFonts w:hint="default" w:ascii="Helvetica" w:hAnsi="Helvetica" w:eastAsia="Helvetica" w:cs="Helvetica"/>
          <w:i w:val="0"/>
          <w:iCs w:val="0"/>
          <w:caps w:val="0"/>
          <w:color w:val="333333"/>
          <w:spacing w:val="0"/>
          <w:kern w:val="0"/>
          <w:sz w:val="32"/>
          <w:szCs w:val="32"/>
          <w:lang w:val="en-US" w:eastAsia="zh-CN" w:bidi="ar"/>
        </w:rPr>
        <w:t>1</w:t>
      </w:r>
      <w:r>
        <w:rPr>
          <w:rFonts w:hint="eastAsia" w:ascii="仿宋" w:hAnsi="仿宋" w:eastAsia="仿宋" w:cs="仿宋"/>
          <w:i w:val="0"/>
          <w:iCs w:val="0"/>
          <w:caps w:val="0"/>
          <w:color w:val="333333"/>
          <w:spacing w:val="0"/>
          <w:kern w:val="0"/>
          <w:sz w:val="32"/>
          <w:szCs w:val="32"/>
          <w:lang w:val="en-US" w:eastAsia="zh-CN" w:bidi="ar"/>
        </w:rPr>
        <w:t>）顺序装订。保证所有申请材料的真实性。经学院或认证部门查证材料和信息为不实者，将根据学校规定严肃处理，取消申请资格，包括取消录取资格及学籍等，相关后果由申请人承担。</w:t>
      </w:r>
    </w:p>
    <w:p w14:paraId="04CA68F6">
      <w:pPr>
        <w:keepNext w:val="0"/>
        <w:keepLines w:val="0"/>
        <w:widowControl/>
        <w:suppressLineNumbers w:val="0"/>
        <w:spacing w:before="0" w:beforeAutospacing="0" w:after="180" w:afterAutospacing="0" w:line="36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lang w:val="en-US" w:eastAsia="zh-CN" w:bidi="ar"/>
        </w:rPr>
        <w:t>报考云南大学“申请</w:t>
      </w:r>
      <w:r>
        <w:rPr>
          <w:rFonts w:hint="default" w:ascii="Helvetica" w:hAnsi="Helvetica" w:eastAsia="Helvetica" w:cs="Helvetica"/>
          <w:i w:val="0"/>
          <w:iCs w:val="0"/>
          <w:caps w:val="0"/>
          <w:color w:val="333333"/>
          <w:spacing w:val="0"/>
          <w:kern w:val="0"/>
          <w:sz w:val="32"/>
          <w:szCs w:val="32"/>
          <w:lang w:val="en-US" w:eastAsia="zh-CN" w:bidi="ar"/>
        </w:rPr>
        <w:t>-</w:t>
      </w:r>
      <w:r>
        <w:rPr>
          <w:rFonts w:hint="eastAsia" w:ascii="仿宋" w:hAnsi="仿宋" w:eastAsia="仿宋" w:cs="仿宋"/>
          <w:i w:val="0"/>
          <w:iCs w:val="0"/>
          <w:caps w:val="0"/>
          <w:color w:val="333333"/>
          <w:spacing w:val="0"/>
          <w:kern w:val="0"/>
          <w:sz w:val="32"/>
          <w:szCs w:val="32"/>
          <w:lang w:val="en-US" w:eastAsia="zh-CN" w:bidi="ar"/>
        </w:rPr>
        <w:t>考核”制博士研究生申请表提交时间：</w:t>
      </w:r>
      <w:r>
        <w:rPr>
          <w:rFonts w:hint="default" w:ascii="Helvetica" w:hAnsi="Helvetica" w:eastAsia="Helvetica" w:cs="Helvetica"/>
          <w:i w:val="0"/>
          <w:iCs w:val="0"/>
          <w:caps w:val="0"/>
          <w:color w:val="333333"/>
          <w:spacing w:val="0"/>
          <w:kern w:val="0"/>
          <w:sz w:val="32"/>
          <w:szCs w:val="32"/>
          <w:lang w:val="en-US" w:eastAsia="zh-CN" w:bidi="ar"/>
        </w:rPr>
        <w:t>2026</w:t>
      </w:r>
      <w:r>
        <w:rPr>
          <w:rFonts w:hint="eastAsia" w:ascii="仿宋" w:hAnsi="仿宋" w:eastAsia="仿宋" w:cs="仿宋"/>
          <w:i w:val="0"/>
          <w:iCs w:val="0"/>
          <w:caps w:val="0"/>
          <w:color w:val="333333"/>
          <w:spacing w:val="0"/>
          <w:kern w:val="0"/>
          <w:sz w:val="32"/>
          <w:szCs w:val="32"/>
          <w:lang w:val="en-US" w:eastAsia="zh-CN" w:bidi="ar"/>
        </w:rPr>
        <w:t>年</w:t>
      </w:r>
      <w:r>
        <w:rPr>
          <w:rFonts w:hint="default" w:ascii="Helvetica" w:hAnsi="Helvetica" w:eastAsia="Helvetica" w:cs="Helvetica"/>
          <w:i w:val="0"/>
          <w:iCs w:val="0"/>
          <w:caps w:val="0"/>
          <w:color w:val="333333"/>
          <w:spacing w:val="0"/>
          <w:kern w:val="0"/>
          <w:sz w:val="32"/>
          <w:szCs w:val="32"/>
          <w:lang w:val="en-US" w:eastAsia="zh-CN" w:bidi="ar"/>
        </w:rPr>
        <w:t>1</w:t>
      </w:r>
      <w:r>
        <w:rPr>
          <w:rFonts w:hint="eastAsia" w:ascii="仿宋" w:hAnsi="仿宋" w:eastAsia="仿宋" w:cs="仿宋"/>
          <w:i w:val="0"/>
          <w:iCs w:val="0"/>
          <w:caps w:val="0"/>
          <w:color w:val="333333"/>
          <w:spacing w:val="0"/>
          <w:kern w:val="0"/>
          <w:sz w:val="32"/>
          <w:szCs w:val="32"/>
          <w:lang w:val="en-US" w:eastAsia="zh-CN" w:bidi="ar"/>
        </w:rPr>
        <w:t>月</w:t>
      </w:r>
      <w:r>
        <w:rPr>
          <w:rFonts w:hint="default" w:ascii="Helvetica" w:hAnsi="Helvetica" w:eastAsia="Helvetica" w:cs="Helvetica"/>
          <w:i w:val="0"/>
          <w:iCs w:val="0"/>
          <w:caps w:val="0"/>
          <w:color w:val="333333"/>
          <w:spacing w:val="0"/>
          <w:kern w:val="0"/>
          <w:sz w:val="32"/>
          <w:szCs w:val="32"/>
          <w:lang w:val="en-US" w:eastAsia="zh-CN" w:bidi="ar"/>
        </w:rPr>
        <w:t>4</w:t>
      </w:r>
      <w:r>
        <w:rPr>
          <w:rFonts w:hint="eastAsia" w:ascii="仿宋" w:hAnsi="仿宋" w:eastAsia="仿宋" w:cs="仿宋"/>
          <w:i w:val="0"/>
          <w:iCs w:val="0"/>
          <w:caps w:val="0"/>
          <w:color w:val="333333"/>
          <w:spacing w:val="0"/>
          <w:kern w:val="0"/>
          <w:sz w:val="32"/>
          <w:szCs w:val="32"/>
          <w:lang w:val="en-US" w:eastAsia="zh-CN" w:bidi="ar"/>
        </w:rPr>
        <w:t>日（以邮戳为准）</w:t>
      </w:r>
    </w:p>
    <w:p w14:paraId="673CDF3C">
      <w:pPr>
        <w:keepNext w:val="0"/>
        <w:keepLines w:val="0"/>
        <w:widowControl/>
        <w:suppressLineNumbers w:val="0"/>
        <w:spacing w:before="0" w:beforeAutospacing="0" w:after="180" w:afterAutospacing="0" w:line="36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lang w:val="en-US" w:eastAsia="zh-CN" w:bidi="ar"/>
        </w:rPr>
        <w:t>提交地点</w:t>
      </w:r>
      <w:r>
        <w:rPr>
          <w:rFonts w:hint="default" w:ascii="Helvetica" w:hAnsi="Helvetica" w:eastAsia="Helvetica" w:cs="Helvetica"/>
          <w:i w:val="0"/>
          <w:iCs w:val="0"/>
          <w:caps w:val="0"/>
          <w:color w:val="333333"/>
          <w:spacing w:val="0"/>
          <w:kern w:val="0"/>
          <w:sz w:val="32"/>
          <w:szCs w:val="32"/>
          <w:lang w:val="en-US" w:eastAsia="zh-CN" w:bidi="ar"/>
        </w:rPr>
        <w:t>/</w:t>
      </w:r>
      <w:r>
        <w:rPr>
          <w:rFonts w:hint="eastAsia" w:ascii="仿宋" w:hAnsi="仿宋" w:eastAsia="仿宋" w:cs="仿宋"/>
          <w:i w:val="0"/>
          <w:iCs w:val="0"/>
          <w:caps w:val="0"/>
          <w:color w:val="333333"/>
          <w:spacing w:val="0"/>
          <w:kern w:val="0"/>
          <w:sz w:val="32"/>
          <w:szCs w:val="32"/>
          <w:lang w:val="en-US" w:eastAsia="zh-CN" w:bidi="ar"/>
        </w:rPr>
        <w:t>邮寄地址：云南省昆明市呈贡区云南大学呈贡校区材料与能源学院</w:t>
      </w:r>
      <w:r>
        <w:rPr>
          <w:rFonts w:hint="default" w:ascii="Helvetica" w:hAnsi="Helvetica" w:eastAsia="Helvetica" w:cs="Helvetica"/>
          <w:i w:val="0"/>
          <w:iCs w:val="0"/>
          <w:caps w:val="0"/>
          <w:color w:val="333333"/>
          <w:spacing w:val="0"/>
          <w:kern w:val="0"/>
          <w:sz w:val="32"/>
          <w:szCs w:val="32"/>
          <w:lang w:val="en-US" w:eastAsia="zh-CN" w:bidi="ar"/>
        </w:rPr>
        <w:t>1411</w:t>
      </w:r>
      <w:r>
        <w:rPr>
          <w:rFonts w:hint="eastAsia" w:ascii="仿宋" w:hAnsi="仿宋" w:eastAsia="仿宋" w:cs="仿宋"/>
          <w:i w:val="0"/>
          <w:iCs w:val="0"/>
          <w:caps w:val="0"/>
          <w:color w:val="333333"/>
          <w:spacing w:val="0"/>
          <w:kern w:val="0"/>
          <w:sz w:val="32"/>
          <w:szCs w:val="32"/>
          <w:lang w:val="en-US" w:eastAsia="zh-CN" w:bidi="ar"/>
        </w:rPr>
        <w:t>室，邮编：</w:t>
      </w:r>
      <w:r>
        <w:rPr>
          <w:rFonts w:hint="default" w:ascii="Helvetica" w:hAnsi="Helvetica" w:eastAsia="Helvetica" w:cs="Helvetica"/>
          <w:i w:val="0"/>
          <w:iCs w:val="0"/>
          <w:caps w:val="0"/>
          <w:color w:val="333333"/>
          <w:spacing w:val="0"/>
          <w:kern w:val="0"/>
          <w:sz w:val="32"/>
          <w:szCs w:val="32"/>
          <w:lang w:val="en-US" w:eastAsia="zh-CN" w:bidi="ar"/>
        </w:rPr>
        <w:t>650504</w:t>
      </w:r>
    </w:p>
    <w:p w14:paraId="770642F1">
      <w:pPr>
        <w:keepNext w:val="0"/>
        <w:keepLines w:val="0"/>
        <w:widowControl/>
        <w:suppressLineNumbers w:val="0"/>
        <w:spacing w:before="0" w:beforeAutospacing="0" w:after="180" w:afterAutospacing="0" w:line="36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lang w:val="en-US" w:eastAsia="zh-CN" w:bidi="ar"/>
        </w:rPr>
        <w:t>联系方式：</w:t>
      </w:r>
      <w:r>
        <w:rPr>
          <w:rFonts w:hint="default" w:ascii="Helvetica" w:hAnsi="Helvetica" w:eastAsia="Helvetica" w:cs="Helvetica"/>
          <w:i w:val="0"/>
          <w:iCs w:val="0"/>
          <w:caps w:val="0"/>
          <w:color w:val="333333"/>
          <w:spacing w:val="0"/>
          <w:kern w:val="0"/>
          <w:sz w:val="32"/>
          <w:szCs w:val="32"/>
          <w:lang w:val="en-US" w:eastAsia="zh-CN" w:bidi="ar"/>
        </w:rPr>
        <w:t>0871-65037399 </w:t>
      </w:r>
      <w:r>
        <w:rPr>
          <w:rFonts w:hint="eastAsia" w:ascii="仿宋" w:hAnsi="仿宋" w:eastAsia="仿宋" w:cs="仿宋"/>
          <w:i w:val="0"/>
          <w:iCs w:val="0"/>
          <w:caps w:val="0"/>
          <w:color w:val="333333"/>
          <w:spacing w:val="0"/>
          <w:kern w:val="0"/>
          <w:sz w:val="32"/>
          <w:szCs w:val="32"/>
          <w:lang w:val="en-US" w:eastAsia="zh-CN" w:bidi="ar"/>
        </w:rPr>
        <w:t>王老师</w:t>
      </w:r>
    </w:p>
    <w:p w14:paraId="57514C45">
      <w:pPr>
        <w:keepNext w:val="0"/>
        <w:keepLines w:val="0"/>
        <w:widowControl/>
        <w:suppressLineNumbers w:val="0"/>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楷体" w:hAnsi="楷体" w:eastAsia="楷体" w:cs="楷体"/>
          <w:i w:val="0"/>
          <w:iCs w:val="0"/>
          <w:caps w:val="0"/>
          <w:color w:val="000000"/>
          <w:spacing w:val="0"/>
          <w:kern w:val="0"/>
          <w:sz w:val="32"/>
          <w:szCs w:val="32"/>
          <w:lang w:val="en-US" w:eastAsia="zh-CN" w:bidi="ar"/>
        </w:rPr>
        <w:t>（三）资格初审和材料审查</w:t>
      </w:r>
    </w:p>
    <w:p w14:paraId="7F965D6D">
      <w:pPr>
        <w:keepNext w:val="0"/>
        <w:keepLines w:val="0"/>
        <w:widowControl/>
        <w:suppressLineNumbers w:val="0"/>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000000"/>
          <w:spacing w:val="0"/>
          <w:kern w:val="0"/>
          <w:sz w:val="32"/>
          <w:szCs w:val="32"/>
          <w:lang w:val="en-US" w:eastAsia="zh-CN" w:bidi="ar"/>
        </w:rPr>
        <w:t>1. </w:t>
      </w:r>
      <w:r>
        <w:rPr>
          <w:rFonts w:hint="eastAsia" w:ascii="仿宋" w:hAnsi="仿宋" w:eastAsia="仿宋" w:cs="仿宋"/>
          <w:i w:val="0"/>
          <w:iCs w:val="0"/>
          <w:caps w:val="0"/>
          <w:color w:val="000000"/>
          <w:spacing w:val="0"/>
          <w:kern w:val="0"/>
          <w:sz w:val="32"/>
          <w:szCs w:val="32"/>
          <w:lang w:val="en-US" w:eastAsia="zh-CN" w:bidi="ar"/>
        </w:rPr>
        <w:t>成立考核专家组，审查考生提交材料是否齐全，审核考生是否符合报考条件。审查不合格的考生不得进入材料审查环节。</w:t>
      </w:r>
    </w:p>
    <w:p w14:paraId="1E2CC304">
      <w:pPr>
        <w:keepNext w:val="0"/>
        <w:keepLines w:val="0"/>
        <w:widowControl/>
        <w:suppressLineNumbers w:val="0"/>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000000"/>
          <w:spacing w:val="0"/>
          <w:kern w:val="0"/>
          <w:sz w:val="32"/>
          <w:szCs w:val="32"/>
          <w:lang w:val="en-US" w:eastAsia="zh-CN" w:bidi="ar"/>
        </w:rPr>
        <w:t>2</w:t>
      </w:r>
      <w:r>
        <w:rPr>
          <w:rFonts w:hint="default" w:ascii="Helvetica" w:hAnsi="Helvetica" w:eastAsia="Helvetica" w:cs="Helvetica"/>
          <w:i w:val="0"/>
          <w:iCs w:val="0"/>
          <w:caps w:val="0"/>
          <w:color w:val="FF0000"/>
          <w:spacing w:val="0"/>
          <w:kern w:val="0"/>
          <w:sz w:val="32"/>
          <w:szCs w:val="32"/>
          <w:lang w:val="en-US" w:eastAsia="zh-CN" w:bidi="ar"/>
        </w:rPr>
        <w:t>. </w:t>
      </w:r>
      <w:r>
        <w:rPr>
          <w:rFonts w:hint="eastAsia" w:ascii="仿宋" w:hAnsi="仿宋" w:eastAsia="仿宋" w:cs="仿宋"/>
          <w:i w:val="0"/>
          <w:iCs w:val="0"/>
          <w:caps w:val="0"/>
          <w:color w:val="000000"/>
          <w:spacing w:val="0"/>
          <w:kern w:val="0"/>
          <w:sz w:val="32"/>
          <w:szCs w:val="32"/>
          <w:lang w:val="en-US" w:eastAsia="zh-CN" w:bidi="ar"/>
        </w:rPr>
        <w:t>考核专家组对考生的申请材料进行评审，给出百分制成绩（成绩保留小数点后两位），</w:t>
      </w:r>
      <w:r>
        <w:rPr>
          <w:rFonts w:hint="default" w:ascii="Helvetica" w:hAnsi="Helvetica" w:eastAsia="Helvetica" w:cs="Helvetica"/>
          <w:i w:val="0"/>
          <w:iCs w:val="0"/>
          <w:caps w:val="0"/>
          <w:color w:val="000000"/>
          <w:spacing w:val="0"/>
          <w:kern w:val="0"/>
          <w:sz w:val="32"/>
          <w:szCs w:val="32"/>
          <w:lang w:val="en-US" w:eastAsia="zh-CN" w:bidi="ar"/>
        </w:rPr>
        <w:t>60</w:t>
      </w:r>
      <w:r>
        <w:rPr>
          <w:rFonts w:hint="eastAsia" w:ascii="仿宋" w:hAnsi="仿宋" w:eastAsia="仿宋" w:cs="仿宋"/>
          <w:i w:val="0"/>
          <w:iCs w:val="0"/>
          <w:caps w:val="0"/>
          <w:color w:val="000000"/>
          <w:spacing w:val="0"/>
          <w:kern w:val="0"/>
          <w:sz w:val="32"/>
          <w:szCs w:val="32"/>
          <w:lang w:val="en-US" w:eastAsia="zh-CN" w:bidi="ar"/>
        </w:rPr>
        <w:t>分为及格，成绩不及格者取消其申请资格。根据材料审核情况、招生计划、报考情况等，择优确定通过初审的考生名单，并报研究生招生办公室审核。</w:t>
      </w:r>
    </w:p>
    <w:p w14:paraId="630108A3">
      <w:pPr>
        <w:keepNext w:val="0"/>
        <w:keepLines w:val="0"/>
        <w:widowControl/>
        <w:suppressLineNumbers w:val="0"/>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lang w:val="en-US" w:eastAsia="zh-CN" w:bidi="ar"/>
        </w:rPr>
        <w:t>（</w:t>
      </w:r>
      <w:r>
        <w:rPr>
          <w:rFonts w:hint="default" w:ascii="Helvetica" w:hAnsi="Helvetica" w:eastAsia="Helvetica" w:cs="Helvetica"/>
          <w:i w:val="0"/>
          <w:iCs w:val="0"/>
          <w:caps w:val="0"/>
          <w:color w:val="000000"/>
          <w:spacing w:val="0"/>
          <w:kern w:val="0"/>
          <w:sz w:val="32"/>
          <w:szCs w:val="32"/>
          <w:lang w:val="en-US" w:eastAsia="zh-CN" w:bidi="ar"/>
        </w:rPr>
        <w:t>1</w:t>
      </w:r>
      <w:r>
        <w:rPr>
          <w:rFonts w:hint="eastAsia" w:ascii="仿宋" w:hAnsi="仿宋" w:eastAsia="仿宋" w:cs="仿宋"/>
          <w:i w:val="0"/>
          <w:iCs w:val="0"/>
          <w:caps w:val="0"/>
          <w:color w:val="000000"/>
          <w:spacing w:val="0"/>
          <w:kern w:val="0"/>
          <w:sz w:val="32"/>
          <w:szCs w:val="32"/>
          <w:lang w:val="en-US" w:eastAsia="zh-CN" w:bidi="ar"/>
        </w:rPr>
        <w:t>）本科、硕士阶段的学业成绩（最高</w:t>
      </w:r>
      <w:r>
        <w:rPr>
          <w:rFonts w:hint="default" w:ascii="Helvetica" w:hAnsi="Helvetica" w:eastAsia="Helvetica" w:cs="Helvetica"/>
          <w:i w:val="0"/>
          <w:iCs w:val="0"/>
          <w:caps w:val="0"/>
          <w:color w:val="000000"/>
          <w:spacing w:val="0"/>
          <w:kern w:val="0"/>
          <w:sz w:val="32"/>
          <w:szCs w:val="32"/>
          <w:lang w:val="en-US" w:eastAsia="zh-CN" w:bidi="ar"/>
        </w:rPr>
        <w:t>10</w:t>
      </w:r>
      <w:r>
        <w:rPr>
          <w:rFonts w:hint="eastAsia" w:ascii="仿宋" w:hAnsi="仿宋" w:eastAsia="仿宋" w:cs="仿宋"/>
          <w:i w:val="0"/>
          <w:iCs w:val="0"/>
          <w:caps w:val="0"/>
          <w:color w:val="000000"/>
          <w:spacing w:val="0"/>
          <w:kern w:val="0"/>
          <w:sz w:val="32"/>
          <w:szCs w:val="32"/>
          <w:lang w:val="en-US" w:eastAsia="zh-CN" w:bidi="ar"/>
        </w:rPr>
        <w:t>分）；</w:t>
      </w:r>
    </w:p>
    <w:p w14:paraId="6521F2BC">
      <w:pPr>
        <w:keepNext w:val="0"/>
        <w:keepLines w:val="0"/>
        <w:widowControl/>
        <w:suppressLineNumbers w:val="0"/>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lang w:val="en-US" w:eastAsia="zh-CN" w:bidi="ar"/>
        </w:rPr>
        <w:t>（</w:t>
      </w:r>
      <w:r>
        <w:rPr>
          <w:rFonts w:hint="default" w:ascii="Helvetica" w:hAnsi="Helvetica" w:eastAsia="Helvetica" w:cs="Helvetica"/>
          <w:i w:val="0"/>
          <w:iCs w:val="0"/>
          <w:caps w:val="0"/>
          <w:color w:val="000000"/>
          <w:spacing w:val="0"/>
          <w:kern w:val="0"/>
          <w:sz w:val="32"/>
          <w:szCs w:val="32"/>
          <w:lang w:val="en-US" w:eastAsia="zh-CN" w:bidi="ar"/>
        </w:rPr>
        <w:t>2</w:t>
      </w:r>
      <w:r>
        <w:rPr>
          <w:rFonts w:hint="eastAsia" w:ascii="仿宋" w:hAnsi="仿宋" w:eastAsia="仿宋" w:cs="仿宋"/>
          <w:i w:val="0"/>
          <w:iCs w:val="0"/>
          <w:caps w:val="0"/>
          <w:color w:val="000000"/>
          <w:spacing w:val="0"/>
          <w:kern w:val="0"/>
          <w:sz w:val="32"/>
          <w:szCs w:val="32"/>
          <w:lang w:val="en-US" w:eastAsia="zh-CN" w:bidi="ar"/>
        </w:rPr>
        <w:t>）外语水平（最高</w:t>
      </w:r>
      <w:r>
        <w:rPr>
          <w:rFonts w:hint="default" w:ascii="Helvetica" w:hAnsi="Helvetica" w:eastAsia="Helvetica" w:cs="Helvetica"/>
          <w:i w:val="0"/>
          <w:iCs w:val="0"/>
          <w:caps w:val="0"/>
          <w:color w:val="000000"/>
          <w:spacing w:val="0"/>
          <w:kern w:val="0"/>
          <w:sz w:val="32"/>
          <w:szCs w:val="32"/>
          <w:lang w:val="en-US" w:eastAsia="zh-CN" w:bidi="ar"/>
        </w:rPr>
        <w:t>20</w:t>
      </w:r>
      <w:r>
        <w:rPr>
          <w:rFonts w:hint="eastAsia" w:ascii="仿宋" w:hAnsi="仿宋" w:eastAsia="仿宋" w:cs="仿宋"/>
          <w:i w:val="0"/>
          <w:iCs w:val="0"/>
          <w:caps w:val="0"/>
          <w:color w:val="000000"/>
          <w:spacing w:val="0"/>
          <w:kern w:val="0"/>
          <w:sz w:val="32"/>
          <w:szCs w:val="32"/>
          <w:lang w:val="en-US" w:eastAsia="zh-CN" w:bidi="ar"/>
        </w:rPr>
        <w:t>分）；</w:t>
      </w:r>
    </w:p>
    <w:p w14:paraId="5DDC4C9F">
      <w:pPr>
        <w:keepNext w:val="0"/>
        <w:keepLines w:val="0"/>
        <w:widowControl/>
        <w:suppressLineNumbers w:val="0"/>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lang w:val="en-US" w:eastAsia="zh-CN" w:bidi="ar"/>
        </w:rPr>
        <w:t>（</w:t>
      </w:r>
      <w:r>
        <w:rPr>
          <w:rFonts w:hint="default" w:ascii="Helvetica" w:hAnsi="Helvetica" w:eastAsia="Helvetica" w:cs="Helvetica"/>
          <w:i w:val="0"/>
          <w:iCs w:val="0"/>
          <w:caps w:val="0"/>
          <w:color w:val="000000"/>
          <w:spacing w:val="0"/>
          <w:kern w:val="0"/>
          <w:sz w:val="32"/>
          <w:szCs w:val="32"/>
          <w:lang w:val="en-US" w:eastAsia="zh-CN" w:bidi="ar"/>
        </w:rPr>
        <w:t>3</w:t>
      </w:r>
      <w:r>
        <w:rPr>
          <w:rFonts w:hint="eastAsia" w:ascii="仿宋" w:hAnsi="仿宋" w:eastAsia="仿宋" w:cs="仿宋"/>
          <w:i w:val="0"/>
          <w:iCs w:val="0"/>
          <w:caps w:val="0"/>
          <w:color w:val="000000"/>
          <w:spacing w:val="0"/>
          <w:kern w:val="0"/>
          <w:sz w:val="32"/>
          <w:szCs w:val="32"/>
          <w:lang w:val="en-US" w:eastAsia="zh-CN" w:bidi="ar"/>
        </w:rPr>
        <w:t>）已取得的与报考专业或领域相关的科研成果（最高</w:t>
      </w:r>
      <w:r>
        <w:rPr>
          <w:rFonts w:hint="default" w:ascii="Helvetica" w:hAnsi="Helvetica" w:eastAsia="Helvetica" w:cs="Helvetica"/>
          <w:i w:val="0"/>
          <w:iCs w:val="0"/>
          <w:caps w:val="0"/>
          <w:color w:val="000000"/>
          <w:spacing w:val="0"/>
          <w:kern w:val="0"/>
          <w:sz w:val="32"/>
          <w:szCs w:val="32"/>
          <w:lang w:val="en-US" w:eastAsia="zh-CN" w:bidi="ar"/>
        </w:rPr>
        <w:t>35</w:t>
      </w:r>
      <w:r>
        <w:rPr>
          <w:rFonts w:hint="eastAsia" w:ascii="仿宋" w:hAnsi="仿宋" w:eastAsia="仿宋" w:cs="仿宋"/>
          <w:i w:val="0"/>
          <w:iCs w:val="0"/>
          <w:caps w:val="0"/>
          <w:color w:val="000000"/>
          <w:spacing w:val="0"/>
          <w:kern w:val="0"/>
          <w:sz w:val="32"/>
          <w:szCs w:val="32"/>
          <w:lang w:val="en-US" w:eastAsia="zh-CN" w:bidi="ar"/>
        </w:rPr>
        <w:t>分）；</w:t>
      </w:r>
    </w:p>
    <w:p w14:paraId="56DA8893">
      <w:pPr>
        <w:keepNext w:val="0"/>
        <w:keepLines w:val="0"/>
        <w:widowControl/>
        <w:suppressLineNumbers w:val="0"/>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lang w:val="en-US" w:eastAsia="zh-CN" w:bidi="ar"/>
        </w:rPr>
        <w:t>（</w:t>
      </w:r>
      <w:r>
        <w:rPr>
          <w:rFonts w:hint="default" w:ascii="Helvetica" w:hAnsi="Helvetica" w:eastAsia="Helvetica" w:cs="Helvetica"/>
          <w:i w:val="0"/>
          <w:iCs w:val="0"/>
          <w:caps w:val="0"/>
          <w:color w:val="000000"/>
          <w:spacing w:val="0"/>
          <w:kern w:val="0"/>
          <w:sz w:val="32"/>
          <w:szCs w:val="32"/>
          <w:lang w:val="en-US" w:eastAsia="zh-CN" w:bidi="ar"/>
        </w:rPr>
        <w:t>4</w:t>
      </w:r>
      <w:r>
        <w:rPr>
          <w:rFonts w:hint="eastAsia" w:ascii="仿宋" w:hAnsi="仿宋" w:eastAsia="仿宋" w:cs="仿宋"/>
          <w:i w:val="0"/>
          <w:iCs w:val="0"/>
          <w:caps w:val="0"/>
          <w:color w:val="000000"/>
          <w:spacing w:val="0"/>
          <w:kern w:val="0"/>
          <w:sz w:val="32"/>
          <w:szCs w:val="32"/>
          <w:lang w:val="en-US" w:eastAsia="zh-CN" w:bidi="ar"/>
        </w:rPr>
        <w:t>）科研、创新潜力（最高</w:t>
      </w:r>
      <w:r>
        <w:rPr>
          <w:rFonts w:hint="default" w:ascii="Helvetica" w:hAnsi="Helvetica" w:eastAsia="Helvetica" w:cs="Helvetica"/>
          <w:i w:val="0"/>
          <w:iCs w:val="0"/>
          <w:caps w:val="0"/>
          <w:color w:val="000000"/>
          <w:spacing w:val="0"/>
          <w:kern w:val="0"/>
          <w:sz w:val="32"/>
          <w:szCs w:val="32"/>
          <w:lang w:val="en-US" w:eastAsia="zh-CN" w:bidi="ar"/>
        </w:rPr>
        <w:t>35</w:t>
      </w:r>
      <w:r>
        <w:rPr>
          <w:rFonts w:hint="eastAsia" w:ascii="仿宋" w:hAnsi="仿宋" w:eastAsia="仿宋" w:cs="仿宋"/>
          <w:i w:val="0"/>
          <w:iCs w:val="0"/>
          <w:caps w:val="0"/>
          <w:color w:val="000000"/>
          <w:spacing w:val="0"/>
          <w:kern w:val="0"/>
          <w:sz w:val="32"/>
          <w:szCs w:val="32"/>
          <w:lang w:val="en-US" w:eastAsia="zh-CN" w:bidi="ar"/>
        </w:rPr>
        <w:t>分，根据提交的研究计划和前期积累等综合评定）</w:t>
      </w:r>
    </w:p>
    <w:p w14:paraId="1EC11019">
      <w:pPr>
        <w:keepNext w:val="0"/>
        <w:keepLines w:val="0"/>
        <w:widowControl/>
        <w:suppressLineNumbers w:val="0"/>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lang w:val="en-US" w:eastAsia="zh-CN" w:bidi="ar"/>
        </w:rPr>
        <w:t>按照审核成绩由</w:t>
      </w:r>
      <w:r>
        <w:rPr>
          <w:rFonts w:hint="eastAsia" w:ascii="仿宋" w:hAnsi="仿宋" w:eastAsia="仿宋" w:cs="仿宋"/>
          <w:i w:val="0"/>
          <w:iCs w:val="0"/>
          <w:caps w:val="0"/>
          <w:color w:val="333333"/>
          <w:spacing w:val="0"/>
          <w:kern w:val="0"/>
          <w:sz w:val="32"/>
          <w:szCs w:val="32"/>
          <w:lang w:val="en-US" w:eastAsia="zh-CN" w:bidi="ar"/>
        </w:rPr>
        <w:t>高到低的顺序排列，并按照一定比例择优确定进入综合考核的考生名单。</w:t>
      </w:r>
    </w:p>
    <w:p w14:paraId="564C7CEF">
      <w:pPr>
        <w:keepNext w:val="0"/>
        <w:keepLines w:val="0"/>
        <w:widowControl/>
        <w:suppressLineNumbers w:val="0"/>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楷体" w:hAnsi="楷体" w:eastAsia="楷体" w:cs="楷体"/>
          <w:i w:val="0"/>
          <w:iCs w:val="0"/>
          <w:caps w:val="0"/>
          <w:color w:val="000000"/>
          <w:spacing w:val="0"/>
          <w:kern w:val="0"/>
          <w:sz w:val="32"/>
          <w:szCs w:val="32"/>
          <w:lang w:val="en-US" w:eastAsia="zh-CN" w:bidi="ar"/>
        </w:rPr>
        <w:t>（四）综合考核</w:t>
      </w:r>
    </w:p>
    <w:p w14:paraId="14F1CB80">
      <w:pPr>
        <w:keepNext w:val="0"/>
        <w:keepLines w:val="0"/>
        <w:widowControl/>
        <w:suppressLineNumbers w:val="0"/>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000000"/>
          <w:spacing w:val="0"/>
          <w:kern w:val="0"/>
          <w:sz w:val="32"/>
          <w:szCs w:val="32"/>
          <w:lang w:val="en-US" w:eastAsia="zh-CN" w:bidi="ar"/>
        </w:rPr>
        <w:t>1. </w:t>
      </w:r>
      <w:r>
        <w:rPr>
          <w:rFonts w:hint="eastAsia" w:ascii="仿宋" w:hAnsi="仿宋" w:eastAsia="仿宋" w:cs="仿宋"/>
          <w:i w:val="0"/>
          <w:iCs w:val="0"/>
          <w:caps w:val="0"/>
          <w:color w:val="000000"/>
          <w:spacing w:val="0"/>
          <w:kern w:val="0"/>
          <w:sz w:val="32"/>
          <w:szCs w:val="32"/>
          <w:lang w:val="en-US" w:eastAsia="zh-CN" w:bidi="ar"/>
        </w:rPr>
        <w:t>成立不少于</w:t>
      </w:r>
      <w:r>
        <w:rPr>
          <w:rFonts w:hint="default" w:ascii="Helvetica" w:hAnsi="Helvetica" w:eastAsia="Helvetica" w:cs="Helvetica"/>
          <w:i w:val="0"/>
          <w:iCs w:val="0"/>
          <w:caps w:val="0"/>
          <w:color w:val="000000"/>
          <w:spacing w:val="0"/>
          <w:kern w:val="0"/>
          <w:sz w:val="32"/>
          <w:szCs w:val="32"/>
          <w:lang w:val="en-US" w:eastAsia="zh-CN" w:bidi="ar"/>
        </w:rPr>
        <w:t>5</w:t>
      </w:r>
      <w:r>
        <w:rPr>
          <w:rFonts w:hint="eastAsia" w:ascii="仿宋" w:hAnsi="仿宋" w:eastAsia="仿宋" w:cs="仿宋"/>
          <w:i w:val="0"/>
          <w:iCs w:val="0"/>
          <w:caps w:val="0"/>
          <w:color w:val="000000"/>
          <w:spacing w:val="0"/>
          <w:kern w:val="0"/>
          <w:sz w:val="32"/>
          <w:szCs w:val="32"/>
          <w:lang w:val="en-US" w:eastAsia="zh-CN" w:bidi="ar"/>
        </w:rPr>
        <w:t>人组成的考核专家组，对通过初审的考生进行综合考核。根据成绩确定拟录取名单。</w:t>
      </w:r>
    </w:p>
    <w:p w14:paraId="16A4956D">
      <w:pPr>
        <w:keepNext w:val="0"/>
        <w:keepLines w:val="0"/>
        <w:widowControl/>
        <w:suppressLineNumbers w:val="0"/>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32"/>
          <w:szCs w:val="32"/>
          <w:lang w:val="en-US" w:eastAsia="zh-CN" w:bidi="ar"/>
        </w:rPr>
        <w:t>2. </w:t>
      </w:r>
      <w:r>
        <w:rPr>
          <w:rFonts w:hint="eastAsia" w:ascii="仿宋" w:hAnsi="仿宋" w:eastAsia="仿宋" w:cs="仿宋"/>
          <w:i w:val="0"/>
          <w:iCs w:val="0"/>
          <w:caps w:val="0"/>
          <w:color w:val="333333"/>
          <w:spacing w:val="0"/>
          <w:kern w:val="0"/>
          <w:sz w:val="32"/>
          <w:szCs w:val="32"/>
          <w:lang w:val="en-US" w:eastAsia="zh-CN" w:bidi="ar"/>
        </w:rPr>
        <w:t>根据学科专业的特点和申请人具体情况，设计符合本学科形式的综合考核方式，以充分考察申请者对本学科前沿知识及最新研究动态掌握情况、综合运用所学知识能力、科研能力、培养潜质及是否具有创新精神和创造能力等，并进行外语（如文献阅读、写作、口语和听力等）测试。</w:t>
      </w:r>
    </w:p>
    <w:p w14:paraId="5A3ADB0A">
      <w:pPr>
        <w:keepNext w:val="0"/>
        <w:keepLines w:val="0"/>
        <w:widowControl/>
        <w:suppressLineNumbers w:val="0"/>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32"/>
          <w:szCs w:val="32"/>
          <w:lang w:val="en-US" w:eastAsia="zh-CN" w:bidi="ar"/>
        </w:rPr>
        <w:t>3. </w:t>
      </w:r>
      <w:r>
        <w:rPr>
          <w:rFonts w:hint="eastAsia" w:ascii="仿宋" w:hAnsi="仿宋" w:eastAsia="仿宋" w:cs="仿宋"/>
          <w:i w:val="0"/>
          <w:iCs w:val="0"/>
          <w:caps w:val="0"/>
          <w:color w:val="333333"/>
          <w:spacing w:val="0"/>
          <w:kern w:val="0"/>
          <w:sz w:val="32"/>
          <w:szCs w:val="32"/>
          <w:lang w:val="en-US" w:eastAsia="zh-CN" w:bidi="ar"/>
        </w:rPr>
        <w:t>充分考虑资格审查小组的评价，尊重导师招收博士研究生的自主权。</w:t>
      </w:r>
    </w:p>
    <w:p w14:paraId="29EE39A9">
      <w:pPr>
        <w:keepNext w:val="0"/>
        <w:keepLines w:val="0"/>
        <w:widowControl/>
        <w:suppressLineNumbers w:val="0"/>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32"/>
          <w:szCs w:val="32"/>
          <w:lang w:val="en-US" w:eastAsia="zh-CN" w:bidi="ar"/>
        </w:rPr>
        <w:t>4. </w:t>
      </w:r>
      <w:r>
        <w:rPr>
          <w:rFonts w:hint="eastAsia" w:ascii="仿宋" w:hAnsi="仿宋" w:eastAsia="仿宋" w:cs="仿宋"/>
          <w:i w:val="0"/>
          <w:iCs w:val="0"/>
          <w:caps w:val="0"/>
          <w:color w:val="333333"/>
          <w:spacing w:val="0"/>
          <w:kern w:val="0"/>
          <w:sz w:val="32"/>
          <w:szCs w:val="32"/>
          <w:lang w:val="en-US" w:eastAsia="zh-CN" w:bidi="ar"/>
        </w:rPr>
        <w:t>申请者的思想政治表现、学习（工作）态度、道德品质、遵纪守法情况、人文素质以及举止、表达和礼仪及心理状况等方面。</w:t>
      </w:r>
      <w:r>
        <w:rPr>
          <w:rFonts w:hint="eastAsia" w:ascii="仿宋" w:hAnsi="仿宋" w:eastAsia="仿宋" w:cs="仿宋"/>
          <w:i w:val="0"/>
          <w:iCs w:val="0"/>
          <w:caps w:val="0"/>
          <w:color w:val="000000"/>
          <w:spacing w:val="0"/>
          <w:kern w:val="0"/>
          <w:sz w:val="32"/>
          <w:szCs w:val="32"/>
          <w:shd w:val="clear" w:fill="FFFFFF"/>
          <w:lang w:val="en-US" w:eastAsia="zh-CN" w:bidi="ar"/>
        </w:rPr>
        <w:t>综合考核过程中将考查考生的</w:t>
      </w:r>
      <w:r>
        <w:rPr>
          <w:rFonts w:hint="eastAsia" w:ascii="仿宋" w:hAnsi="仿宋" w:eastAsia="仿宋" w:cs="仿宋"/>
          <w:i w:val="0"/>
          <w:iCs w:val="0"/>
          <w:caps w:val="0"/>
          <w:color w:val="000000"/>
          <w:spacing w:val="0"/>
          <w:kern w:val="0"/>
          <w:sz w:val="32"/>
          <w:szCs w:val="32"/>
          <w:lang w:val="en-US" w:eastAsia="zh-CN" w:bidi="ar"/>
        </w:rPr>
        <w:t>思想政治表现、道德品质、心理状况等，该项不计入分数，但可作为综合素质考核的重要参考</w:t>
      </w:r>
      <w:r>
        <w:rPr>
          <w:rFonts w:hint="eastAsia" w:ascii="仿宋" w:hAnsi="仿宋" w:eastAsia="仿宋" w:cs="仿宋"/>
          <w:i w:val="0"/>
          <w:iCs w:val="0"/>
          <w:caps w:val="0"/>
          <w:color w:val="000000"/>
          <w:spacing w:val="0"/>
          <w:kern w:val="0"/>
          <w:sz w:val="32"/>
          <w:szCs w:val="32"/>
          <w:shd w:val="clear" w:fill="FFFFFF"/>
          <w:lang w:val="en-US" w:eastAsia="zh-CN" w:bidi="ar"/>
        </w:rPr>
        <w:t>。</w:t>
      </w:r>
    </w:p>
    <w:p w14:paraId="30E34141">
      <w:pPr>
        <w:keepNext w:val="0"/>
        <w:keepLines w:val="0"/>
        <w:widowControl/>
        <w:suppressLineNumbers w:val="0"/>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000000"/>
          <w:spacing w:val="0"/>
          <w:kern w:val="0"/>
          <w:sz w:val="32"/>
          <w:szCs w:val="32"/>
          <w:shd w:val="clear" w:fill="FFFFFF"/>
          <w:lang w:val="en-US" w:eastAsia="zh-CN" w:bidi="ar"/>
        </w:rPr>
        <w:t>5. </w:t>
      </w:r>
      <w:r>
        <w:rPr>
          <w:rFonts w:hint="eastAsia" w:ascii="仿宋" w:hAnsi="仿宋" w:eastAsia="仿宋" w:cs="仿宋"/>
          <w:i w:val="0"/>
          <w:iCs w:val="0"/>
          <w:caps w:val="0"/>
          <w:color w:val="000000"/>
          <w:spacing w:val="0"/>
          <w:kern w:val="0"/>
          <w:sz w:val="32"/>
          <w:szCs w:val="32"/>
          <w:shd w:val="clear" w:fill="FFFFFF"/>
          <w:lang w:val="en-US" w:eastAsia="zh-CN" w:bidi="ar"/>
        </w:rPr>
        <w:t>综合考核具体时间和地点另行通知。保持报名系统上的手机号码畅通。</w:t>
      </w:r>
    </w:p>
    <w:p w14:paraId="0D56E64C">
      <w:pPr>
        <w:pStyle w:val="5"/>
        <w:keepNext w:val="0"/>
        <w:keepLines w:val="0"/>
        <w:widowControl/>
        <w:suppressLineNumbers w:val="0"/>
        <w:shd w:val="clear" w:fill="FFFFFF"/>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000000"/>
          <w:spacing w:val="0"/>
          <w:sz w:val="32"/>
          <w:szCs w:val="32"/>
          <w:shd w:val="clear" w:fill="FFFFFF"/>
          <w:lang w:val="en-US"/>
        </w:rPr>
        <w:t>6. </w:t>
      </w:r>
      <w:r>
        <w:rPr>
          <w:rFonts w:hint="eastAsia" w:ascii="仿宋" w:hAnsi="仿宋" w:eastAsia="仿宋" w:cs="仿宋"/>
          <w:i w:val="0"/>
          <w:iCs w:val="0"/>
          <w:caps w:val="0"/>
          <w:color w:val="000000"/>
          <w:spacing w:val="0"/>
          <w:sz w:val="32"/>
          <w:szCs w:val="32"/>
          <w:shd w:val="clear" w:fill="FFFFFF"/>
        </w:rPr>
        <w:t>综合考核要求</w:t>
      </w:r>
    </w:p>
    <w:p w14:paraId="3D90F0F2">
      <w:pPr>
        <w:pStyle w:val="5"/>
        <w:keepNext w:val="0"/>
        <w:keepLines w:val="0"/>
        <w:widowControl/>
        <w:suppressLineNumbers w:val="0"/>
        <w:shd w:val="clear" w:fill="FFFFFF"/>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fill="FFFFFF"/>
        </w:rPr>
        <w:t>（</w:t>
      </w:r>
      <w:r>
        <w:rPr>
          <w:rFonts w:hint="default" w:ascii="Helvetica" w:hAnsi="Helvetica" w:eastAsia="Helvetica" w:cs="Helvetica"/>
          <w:i w:val="0"/>
          <w:iCs w:val="0"/>
          <w:caps w:val="0"/>
          <w:color w:val="000000"/>
          <w:spacing w:val="0"/>
          <w:sz w:val="32"/>
          <w:szCs w:val="32"/>
          <w:shd w:val="clear" w:fill="FFFFFF"/>
          <w:lang w:val="en-US"/>
        </w:rPr>
        <w:t>1</w:t>
      </w:r>
      <w:r>
        <w:rPr>
          <w:rFonts w:hint="eastAsia" w:ascii="仿宋" w:hAnsi="仿宋" w:eastAsia="仿宋" w:cs="仿宋"/>
          <w:i w:val="0"/>
          <w:iCs w:val="0"/>
          <w:caps w:val="0"/>
          <w:color w:val="000000"/>
          <w:spacing w:val="0"/>
          <w:sz w:val="32"/>
          <w:szCs w:val="32"/>
          <w:shd w:val="clear" w:fill="FFFFFF"/>
        </w:rPr>
        <w:t>）综合考核以面试为主，综合考核小组成员按照无记名制分别对申请者面试的情况打分（以百分制评分，包括基础理论与专业知识、外语水平、综合科研素质和学术创新能力），并由专家组给出书面评语。</w:t>
      </w:r>
    </w:p>
    <w:p w14:paraId="130688B3">
      <w:pPr>
        <w:pStyle w:val="5"/>
        <w:keepNext w:val="0"/>
        <w:keepLines w:val="0"/>
        <w:widowControl/>
        <w:suppressLineNumbers w:val="0"/>
        <w:shd w:val="clear" w:fill="FFFFFF"/>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fill="FFFFFF"/>
        </w:rPr>
        <w:t>（</w:t>
      </w:r>
      <w:r>
        <w:rPr>
          <w:rFonts w:hint="default" w:ascii="Helvetica" w:hAnsi="Helvetica" w:eastAsia="Helvetica" w:cs="Helvetica"/>
          <w:i w:val="0"/>
          <w:iCs w:val="0"/>
          <w:caps w:val="0"/>
          <w:color w:val="000000"/>
          <w:spacing w:val="0"/>
          <w:sz w:val="32"/>
          <w:szCs w:val="32"/>
          <w:shd w:val="clear" w:fill="FFFFFF"/>
          <w:lang w:val="en-US"/>
        </w:rPr>
        <w:t>2</w:t>
      </w:r>
      <w:r>
        <w:rPr>
          <w:rFonts w:hint="eastAsia" w:ascii="仿宋" w:hAnsi="仿宋" w:eastAsia="仿宋" w:cs="仿宋"/>
          <w:i w:val="0"/>
          <w:iCs w:val="0"/>
          <w:caps w:val="0"/>
          <w:color w:val="000000"/>
          <w:spacing w:val="0"/>
          <w:sz w:val="32"/>
          <w:szCs w:val="32"/>
          <w:shd w:val="clear" w:fill="FFFFFF"/>
        </w:rPr>
        <w:t>）综合考核成绩</w:t>
      </w:r>
      <w:r>
        <w:rPr>
          <w:rFonts w:hint="default" w:ascii="Helvetica" w:hAnsi="Helvetica" w:eastAsia="Helvetica" w:cs="Helvetica"/>
          <w:i w:val="0"/>
          <w:iCs w:val="0"/>
          <w:caps w:val="0"/>
          <w:color w:val="000000"/>
          <w:spacing w:val="0"/>
          <w:sz w:val="32"/>
          <w:szCs w:val="32"/>
          <w:shd w:val="clear" w:fill="FFFFFF"/>
          <w:lang w:val="en-US"/>
        </w:rPr>
        <w:t>=</w:t>
      </w:r>
      <w:r>
        <w:rPr>
          <w:rFonts w:hint="eastAsia" w:ascii="仿宋" w:hAnsi="仿宋" w:eastAsia="仿宋" w:cs="仿宋"/>
          <w:i w:val="0"/>
          <w:iCs w:val="0"/>
          <w:caps w:val="0"/>
          <w:color w:val="000000"/>
          <w:spacing w:val="0"/>
          <w:sz w:val="32"/>
          <w:szCs w:val="32"/>
          <w:shd w:val="clear" w:fill="FFFFFF"/>
        </w:rPr>
        <w:t>申请</w:t>
      </w:r>
      <w:r>
        <w:rPr>
          <w:rFonts w:hint="default" w:ascii="Helvetica" w:hAnsi="Helvetica" w:eastAsia="Helvetica" w:cs="Helvetica"/>
          <w:i w:val="0"/>
          <w:iCs w:val="0"/>
          <w:caps w:val="0"/>
          <w:color w:val="000000"/>
          <w:spacing w:val="0"/>
          <w:sz w:val="32"/>
          <w:szCs w:val="32"/>
          <w:shd w:val="clear" w:fill="FFFFFF"/>
          <w:lang w:val="en-US"/>
        </w:rPr>
        <w:t>-</w:t>
      </w:r>
      <w:r>
        <w:rPr>
          <w:rFonts w:hint="eastAsia" w:ascii="仿宋" w:hAnsi="仿宋" w:eastAsia="仿宋" w:cs="仿宋"/>
          <w:i w:val="0"/>
          <w:iCs w:val="0"/>
          <w:caps w:val="0"/>
          <w:color w:val="000000"/>
          <w:spacing w:val="0"/>
          <w:sz w:val="32"/>
          <w:szCs w:val="32"/>
          <w:shd w:val="clear" w:fill="FFFFFF"/>
        </w:rPr>
        <w:t>考核外语水平成绩×</w:t>
      </w:r>
      <w:r>
        <w:rPr>
          <w:rFonts w:hint="default" w:ascii="Helvetica" w:hAnsi="Helvetica" w:eastAsia="Helvetica" w:cs="Helvetica"/>
          <w:i w:val="0"/>
          <w:iCs w:val="0"/>
          <w:caps w:val="0"/>
          <w:color w:val="000000"/>
          <w:spacing w:val="0"/>
          <w:sz w:val="32"/>
          <w:szCs w:val="32"/>
          <w:shd w:val="clear" w:fill="FFFFFF"/>
          <w:lang w:val="en-US"/>
        </w:rPr>
        <w:t>0.30+</w:t>
      </w:r>
      <w:r>
        <w:rPr>
          <w:rFonts w:hint="eastAsia" w:ascii="仿宋" w:hAnsi="仿宋" w:eastAsia="仿宋" w:cs="仿宋"/>
          <w:i w:val="0"/>
          <w:iCs w:val="0"/>
          <w:caps w:val="0"/>
          <w:color w:val="000000"/>
          <w:spacing w:val="0"/>
          <w:sz w:val="32"/>
          <w:szCs w:val="32"/>
          <w:shd w:val="clear" w:fill="FFFFFF"/>
        </w:rPr>
        <w:t>申请</w:t>
      </w:r>
      <w:r>
        <w:rPr>
          <w:rFonts w:hint="default" w:ascii="Helvetica" w:hAnsi="Helvetica" w:eastAsia="Helvetica" w:cs="Helvetica"/>
          <w:i w:val="0"/>
          <w:iCs w:val="0"/>
          <w:caps w:val="0"/>
          <w:color w:val="000000"/>
          <w:spacing w:val="0"/>
          <w:sz w:val="32"/>
          <w:szCs w:val="32"/>
          <w:shd w:val="clear" w:fill="FFFFFF"/>
          <w:lang w:val="en-US"/>
        </w:rPr>
        <w:t>-</w:t>
      </w:r>
      <w:r>
        <w:rPr>
          <w:rFonts w:hint="eastAsia" w:ascii="仿宋" w:hAnsi="仿宋" w:eastAsia="仿宋" w:cs="仿宋"/>
          <w:i w:val="0"/>
          <w:iCs w:val="0"/>
          <w:caps w:val="0"/>
          <w:color w:val="000000"/>
          <w:spacing w:val="0"/>
          <w:sz w:val="32"/>
          <w:szCs w:val="32"/>
          <w:shd w:val="clear" w:fill="FFFFFF"/>
        </w:rPr>
        <w:t>考核专业基础成绩×</w:t>
      </w:r>
      <w:r>
        <w:rPr>
          <w:rFonts w:hint="default" w:ascii="Helvetica" w:hAnsi="Helvetica" w:eastAsia="Helvetica" w:cs="Helvetica"/>
          <w:i w:val="0"/>
          <w:iCs w:val="0"/>
          <w:caps w:val="0"/>
          <w:color w:val="000000"/>
          <w:spacing w:val="0"/>
          <w:sz w:val="32"/>
          <w:szCs w:val="32"/>
          <w:shd w:val="clear" w:fill="FFFFFF"/>
          <w:lang w:val="en-US"/>
        </w:rPr>
        <w:t>0.30+</w:t>
      </w:r>
      <w:r>
        <w:rPr>
          <w:rFonts w:hint="eastAsia" w:ascii="仿宋" w:hAnsi="仿宋" w:eastAsia="仿宋" w:cs="仿宋"/>
          <w:i w:val="0"/>
          <w:iCs w:val="0"/>
          <w:caps w:val="0"/>
          <w:color w:val="000000"/>
          <w:spacing w:val="0"/>
          <w:sz w:val="32"/>
          <w:szCs w:val="32"/>
          <w:shd w:val="clear" w:fill="FFFFFF"/>
        </w:rPr>
        <w:t>申请</w:t>
      </w:r>
      <w:r>
        <w:rPr>
          <w:rFonts w:hint="default" w:ascii="Helvetica" w:hAnsi="Helvetica" w:eastAsia="Helvetica" w:cs="Helvetica"/>
          <w:i w:val="0"/>
          <w:iCs w:val="0"/>
          <w:caps w:val="0"/>
          <w:color w:val="000000"/>
          <w:spacing w:val="0"/>
          <w:sz w:val="32"/>
          <w:szCs w:val="32"/>
          <w:shd w:val="clear" w:fill="FFFFFF"/>
          <w:lang w:val="en-US"/>
        </w:rPr>
        <w:t>-</w:t>
      </w:r>
      <w:r>
        <w:rPr>
          <w:rFonts w:hint="eastAsia" w:ascii="仿宋" w:hAnsi="仿宋" w:eastAsia="仿宋" w:cs="仿宋"/>
          <w:i w:val="0"/>
          <w:iCs w:val="0"/>
          <w:caps w:val="0"/>
          <w:color w:val="000000"/>
          <w:spacing w:val="0"/>
          <w:sz w:val="32"/>
          <w:szCs w:val="32"/>
          <w:shd w:val="clear" w:fill="FFFFFF"/>
        </w:rPr>
        <w:t>考核综合能力成绩×</w:t>
      </w:r>
      <w:r>
        <w:rPr>
          <w:rFonts w:hint="default" w:ascii="Helvetica" w:hAnsi="Helvetica" w:eastAsia="Helvetica" w:cs="Helvetica"/>
          <w:i w:val="0"/>
          <w:iCs w:val="0"/>
          <w:caps w:val="0"/>
          <w:color w:val="000000"/>
          <w:spacing w:val="0"/>
          <w:sz w:val="32"/>
          <w:szCs w:val="32"/>
          <w:shd w:val="clear" w:fill="FFFFFF"/>
          <w:lang w:val="en-US"/>
        </w:rPr>
        <w:t>0.40</w:t>
      </w:r>
      <w:r>
        <w:rPr>
          <w:rFonts w:hint="eastAsia" w:ascii="仿宋" w:hAnsi="仿宋" w:eastAsia="仿宋" w:cs="仿宋"/>
          <w:i w:val="0"/>
          <w:iCs w:val="0"/>
          <w:caps w:val="0"/>
          <w:color w:val="000000"/>
          <w:spacing w:val="0"/>
          <w:sz w:val="32"/>
          <w:szCs w:val="32"/>
          <w:shd w:val="clear" w:fill="FFFFFF"/>
        </w:rPr>
        <w:t>（成绩保留小数点后两位），考核工作小组成员给出的考核成绩平均值为申请者的最终考核成绩。综合考核成绩低于</w:t>
      </w:r>
      <w:r>
        <w:rPr>
          <w:rFonts w:hint="default" w:ascii="Helvetica" w:hAnsi="Helvetica" w:eastAsia="Helvetica" w:cs="Helvetica"/>
          <w:i w:val="0"/>
          <w:iCs w:val="0"/>
          <w:caps w:val="0"/>
          <w:color w:val="000000"/>
          <w:spacing w:val="0"/>
          <w:sz w:val="32"/>
          <w:szCs w:val="32"/>
          <w:shd w:val="clear" w:fill="FFFFFF"/>
          <w:lang w:val="en-US"/>
        </w:rPr>
        <w:t>60</w:t>
      </w:r>
      <w:r>
        <w:rPr>
          <w:rFonts w:hint="eastAsia" w:ascii="仿宋" w:hAnsi="仿宋" w:eastAsia="仿宋" w:cs="仿宋"/>
          <w:i w:val="0"/>
          <w:iCs w:val="0"/>
          <w:caps w:val="0"/>
          <w:color w:val="000000"/>
          <w:spacing w:val="0"/>
          <w:sz w:val="32"/>
          <w:szCs w:val="32"/>
          <w:shd w:val="clear" w:fill="FFFFFF"/>
        </w:rPr>
        <w:t>分的不予通过。</w:t>
      </w:r>
    </w:p>
    <w:p w14:paraId="1D37959F">
      <w:pPr>
        <w:keepNext w:val="0"/>
        <w:keepLines w:val="0"/>
        <w:widowControl/>
        <w:suppressLineNumbers w:val="0"/>
        <w:spacing w:before="0" w:beforeAutospacing="0" w:after="180" w:afterAutospacing="0" w:line="520" w:lineRule="atLeast"/>
        <w:ind w:left="0" w:right="0" w:firstLine="640"/>
        <w:jc w:val="left"/>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lang w:val="en-US" w:eastAsia="zh-CN" w:bidi="ar"/>
        </w:rPr>
        <w:t>（</w:t>
      </w:r>
      <w:r>
        <w:rPr>
          <w:rFonts w:hint="default" w:ascii="Helvetica" w:hAnsi="Helvetica" w:eastAsia="Helvetica" w:cs="Helvetica"/>
          <w:i w:val="0"/>
          <w:iCs w:val="0"/>
          <w:caps w:val="0"/>
          <w:color w:val="333333"/>
          <w:spacing w:val="0"/>
          <w:kern w:val="0"/>
          <w:sz w:val="32"/>
          <w:szCs w:val="32"/>
          <w:lang w:val="en-US" w:eastAsia="zh-CN" w:bidi="ar"/>
        </w:rPr>
        <w:t>3</w:t>
      </w:r>
      <w:r>
        <w:rPr>
          <w:rFonts w:hint="eastAsia" w:ascii="仿宋" w:hAnsi="仿宋" w:eastAsia="仿宋" w:cs="仿宋"/>
          <w:i w:val="0"/>
          <w:iCs w:val="0"/>
          <w:caps w:val="0"/>
          <w:color w:val="333333"/>
          <w:spacing w:val="0"/>
          <w:kern w:val="0"/>
          <w:sz w:val="32"/>
          <w:szCs w:val="32"/>
          <w:lang w:val="en-US" w:eastAsia="zh-CN" w:bidi="ar"/>
        </w:rPr>
        <w:t>）综合考核内容：</w:t>
      </w:r>
    </w:p>
    <w:p w14:paraId="7890E94F">
      <w:pPr>
        <w:pStyle w:val="5"/>
        <w:keepNext w:val="0"/>
        <w:keepLines w:val="0"/>
        <w:widowControl/>
        <w:suppressLineNumbers w:val="0"/>
        <w:shd w:val="clear" w:fill="FFFFFF"/>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fill="FFFFFF"/>
        </w:rPr>
        <w:t>①申请者用</w:t>
      </w:r>
      <w:r>
        <w:rPr>
          <w:rFonts w:hint="default" w:ascii="Helvetica" w:hAnsi="Helvetica" w:eastAsia="Helvetica" w:cs="Helvetica"/>
          <w:i w:val="0"/>
          <w:iCs w:val="0"/>
          <w:caps w:val="0"/>
          <w:color w:val="000000"/>
          <w:spacing w:val="0"/>
          <w:sz w:val="32"/>
          <w:szCs w:val="32"/>
          <w:shd w:val="clear" w:fill="FFFFFF"/>
          <w:lang w:val="en-US"/>
        </w:rPr>
        <w:t>PPT</w:t>
      </w:r>
      <w:r>
        <w:rPr>
          <w:rFonts w:hint="eastAsia" w:ascii="仿宋" w:hAnsi="仿宋" w:eastAsia="仿宋" w:cs="仿宋"/>
          <w:i w:val="0"/>
          <w:iCs w:val="0"/>
          <w:caps w:val="0"/>
          <w:color w:val="000000"/>
          <w:spacing w:val="0"/>
          <w:sz w:val="32"/>
          <w:szCs w:val="32"/>
          <w:shd w:val="clear" w:fill="FFFFFF"/>
        </w:rPr>
        <w:t>讲述（介绍本科和硕士阶段学习成绩、硕士学位论文工作、博士工作计划和设想）</w:t>
      </w:r>
      <w:r>
        <w:rPr>
          <w:rFonts w:hint="default" w:ascii="Helvetica" w:hAnsi="Helvetica" w:eastAsia="Helvetica" w:cs="Helvetica"/>
          <w:i w:val="0"/>
          <w:iCs w:val="0"/>
          <w:caps w:val="0"/>
          <w:color w:val="000000"/>
          <w:spacing w:val="0"/>
          <w:sz w:val="32"/>
          <w:szCs w:val="32"/>
          <w:shd w:val="clear" w:fill="FFFFFF"/>
          <w:lang w:val="en-US"/>
        </w:rPr>
        <w:t>8</w:t>
      </w:r>
      <w:r>
        <w:rPr>
          <w:rFonts w:ascii="Symbol" w:hAnsi="Symbol" w:eastAsia="Helvetica" w:cs="Symbol"/>
          <w:i w:val="0"/>
          <w:iCs w:val="0"/>
          <w:caps w:val="0"/>
          <w:color w:val="000000"/>
          <w:spacing w:val="0"/>
          <w:sz w:val="32"/>
          <w:szCs w:val="32"/>
          <w:shd w:val="clear" w:fill="FFFFFF"/>
          <w:lang w:val="en-US"/>
        </w:rPr>
        <w:t>~</w:t>
      </w:r>
      <w:r>
        <w:rPr>
          <w:rFonts w:hint="default" w:ascii="Helvetica" w:hAnsi="Helvetica" w:eastAsia="Helvetica" w:cs="Helvetica"/>
          <w:i w:val="0"/>
          <w:iCs w:val="0"/>
          <w:caps w:val="0"/>
          <w:color w:val="000000"/>
          <w:spacing w:val="0"/>
          <w:sz w:val="32"/>
          <w:szCs w:val="32"/>
          <w:shd w:val="clear" w:fill="FFFFFF"/>
          <w:lang w:val="en-US"/>
        </w:rPr>
        <w:t>10</w:t>
      </w:r>
      <w:r>
        <w:rPr>
          <w:rFonts w:hint="eastAsia" w:ascii="仿宋" w:hAnsi="仿宋" w:eastAsia="仿宋" w:cs="仿宋"/>
          <w:i w:val="0"/>
          <w:iCs w:val="0"/>
          <w:caps w:val="0"/>
          <w:color w:val="000000"/>
          <w:spacing w:val="0"/>
          <w:sz w:val="32"/>
          <w:szCs w:val="32"/>
          <w:shd w:val="clear" w:fill="FFFFFF"/>
        </w:rPr>
        <w:t>分钟；</w:t>
      </w:r>
    </w:p>
    <w:p w14:paraId="76E2D1C8">
      <w:pPr>
        <w:pStyle w:val="5"/>
        <w:keepNext w:val="0"/>
        <w:keepLines w:val="0"/>
        <w:widowControl/>
        <w:suppressLineNumbers w:val="0"/>
        <w:shd w:val="clear" w:fill="FFFFFF"/>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fill="FFFFFF"/>
        </w:rPr>
        <w:t>②申请</w:t>
      </w:r>
      <w:r>
        <w:rPr>
          <w:rFonts w:hint="default" w:ascii="Helvetica" w:hAnsi="Helvetica" w:eastAsia="Helvetica" w:cs="Helvetica"/>
          <w:i w:val="0"/>
          <w:iCs w:val="0"/>
          <w:caps w:val="0"/>
          <w:color w:val="000000"/>
          <w:spacing w:val="0"/>
          <w:sz w:val="32"/>
          <w:szCs w:val="32"/>
          <w:shd w:val="clear" w:fill="FFFFFF"/>
          <w:lang w:val="en-US"/>
        </w:rPr>
        <w:t>-</w:t>
      </w:r>
      <w:r>
        <w:rPr>
          <w:rFonts w:hint="eastAsia" w:ascii="仿宋" w:hAnsi="仿宋" w:eastAsia="仿宋" w:cs="仿宋"/>
          <w:i w:val="0"/>
          <w:iCs w:val="0"/>
          <w:caps w:val="0"/>
          <w:color w:val="000000"/>
          <w:spacing w:val="0"/>
          <w:sz w:val="32"/>
          <w:szCs w:val="32"/>
          <w:shd w:val="clear" w:fill="FFFFFF"/>
        </w:rPr>
        <w:t>考核外语水平考试</w:t>
      </w:r>
      <w:r>
        <w:rPr>
          <w:rFonts w:hint="default" w:ascii="Helvetica" w:hAnsi="Helvetica" w:eastAsia="Helvetica" w:cs="Helvetica"/>
          <w:i w:val="0"/>
          <w:iCs w:val="0"/>
          <w:caps w:val="0"/>
          <w:color w:val="000000"/>
          <w:spacing w:val="0"/>
          <w:sz w:val="32"/>
          <w:szCs w:val="32"/>
          <w:shd w:val="clear" w:fill="FFFFFF"/>
          <w:lang w:val="en-US"/>
        </w:rPr>
        <w:t>5</w:t>
      </w:r>
      <w:r>
        <w:rPr>
          <w:rFonts w:hint="default" w:ascii="Symbol" w:hAnsi="Symbol" w:eastAsia="Helvetica" w:cs="Symbol"/>
          <w:i w:val="0"/>
          <w:iCs w:val="0"/>
          <w:caps w:val="0"/>
          <w:color w:val="000000"/>
          <w:spacing w:val="0"/>
          <w:sz w:val="32"/>
          <w:szCs w:val="32"/>
          <w:shd w:val="clear" w:fill="FFFFFF"/>
          <w:lang w:val="en-US"/>
        </w:rPr>
        <w:t>~</w:t>
      </w:r>
      <w:r>
        <w:rPr>
          <w:rFonts w:hint="default" w:ascii="Helvetica" w:hAnsi="Helvetica" w:eastAsia="Helvetica" w:cs="Helvetica"/>
          <w:i w:val="0"/>
          <w:iCs w:val="0"/>
          <w:caps w:val="0"/>
          <w:color w:val="000000"/>
          <w:spacing w:val="0"/>
          <w:sz w:val="32"/>
          <w:szCs w:val="32"/>
          <w:shd w:val="clear" w:fill="FFFFFF"/>
          <w:lang w:val="en-US"/>
        </w:rPr>
        <w:t>7</w:t>
      </w:r>
      <w:r>
        <w:rPr>
          <w:rFonts w:hint="eastAsia" w:ascii="仿宋" w:hAnsi="仿宋" w:eastAsia="仿宋" w:cs="仿宋"/>
          <w:i w:val="0"/>
          <w:iCs w:val="0"/>
          <w:caps w:val="0"/>
          <w:color w:val="000000"/>
          <w:spacing w:val="0"/>
          <w:sz w:val="32"/>
          <w:szCs w:val="32"/>
          <w:shd w:val="clear" w:fill="FFFFFF"/>
        </w:rPr>
        <w:t>分钟（包括英译汉、汉译英两部分，由考生当场随机抽取</w:t>
      </w:r>
      <w:r>
        <w:rPr>
          <w:rFonts w:hint="default" w:ascii="Helvetica" w:hAnsi="Helvetica" w:eastAsia="Helvetica" w:cs="Helvetica"/>
          <w:i w:val="0"/>
          <w:iCs w:val="0"/>
          <w:caps w:val="0"/>
          <w:color w:val="000000"/>
          <w:spacing w:val="0"/>
          <w:sz w:val="32"/>
          <w:szCs w:val="32"/>
          <w:shd w:val="clear" w:fill="FFFFFF"/>
          <w:lang w:val="en-US"/>
        </w:rPr>
        <w:t>1</w:t>
      </w:r>
      <w:r>
        <w:rPr>
          <w:rFonts w:hint="eastAsia" w:ascii="仿宋" w:hAnsi="仿宋" w:eastAsia="仿宋" w:cs="仿宋"/>
          <w:i w:val="0"/>
          <w:iCs w:val="0"/>
          <w:caps w:val="0"/>
          <w:color w:val="000000"/>
          <w:spacing w:val="0"/>
          <w:sz w:val="32"/>
          <w:szCs w:val="32"/>
          <w:shd w:val="clear" w:fill="FFFFFF"/>
        </w:rPr>
        <w:t>组题目进行回答）；</w:t>
      </w:r>
    </w:p>
    <w:p w14:paraId="50C2F11D">
      <w:pPr>
        <w:pStyle w:val="5"/>
        <w:keepNext w:val="0"/>
        <w:keepLines w:val="0"/>
        <w:widowControl/>
        <w:suppressLineNumbers w:val="0"/>
        <w:shd w:val="clear" w:fill="FFFFFF"/>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fill="FFFFFF"/>
        </w:rPr>
        <w:t>③申请</w:t>
      </w:r>
      <w:r>
        <w:rPr>
          <w:rFonts w:hint="default" w:ascii="Helvetica" w:hAnsi="Helvetica" w:eastAsia="Helvetica" w:cs="Helvetica"/>
          <w:i w:val="0"/>
          <w:iCs w:val="0"/>
          <w:caps w:val="0"/>
          <w:color w:val="000000"/>
          <w:spacing w:val="0"/>
          <w:sz w:val="32"/>
          <w:szCs w:val="32"/>
          <w:shd w:val="clear" w:fill="FFFFFF"/>
          <w:lang w:val="en-US"/>
        </w:rPr>
        <w:t>-</w:t>
      </w:r>
      <w:r>
        <w:rPr>
          <w:rFonts w:hint="eastAsia" w:ascii="仿宋" w:hAnsi="仿宋" w:eastAsia="仿宋" w:cs="仿宋"/>
          <w:i w:val="0"/>
          <w:iCs w:val="0"/>
          <w:caps w:val="0"/>
          <w:color w:val="000000"/>
          <w:spacing w:val="0"/>
          <w:sz w:val="32"/>
          <w:szCs w:val="32"/>
          <w:shd w:val="clear" w:fill="FFFFFF"/>
        </w:rPr>
        <w:t>考核专业基础考试</w:t>
      </w:r>
      <w:r>
        <w:rPr>
          <w:rFonts w:hint="default" w:ascii="Helvetica" w:hAnsi="Helvetica" w:eastAsia="Helvetica" w:cs="Helvetica"/>
          <w:i w:val="0"/>
          <w:iCs w:val="0"/>
          <w:caps w:val="0"/>
          <w:color w:val="000000"/>
          <w:spacing w:val="0"/>
          <w:sz w:val="32"/>
          <w:szCs w:val="32"/>
          <w:shd w:val="clear" w:fill="FFFFFF"/>
          <w:lang w:val="en-US"/>
        </w:rPr>
        <w:t>7</w:t>
      </w:r>
      <w:r>
        <w:rPr>
          <w:rFonts w:hint="default" w:ascii="Symbol" w:hAnsi="Symbol" w:eastAsia="Helvetica" w:cs="Symbol"/>
          <w:i w:val="0"/>
          <w:iCs w:val="0"/>
          <w:caps w:val="0"/>
          <w:color w:val="000000"/>
          <w:spacing w:val="0"/>
          <w:sz w:val="32"/>
          <w:szCs w:val="32"/>
          <w:shd w:val="clear" w:fill="FFFFFF"/>
          <w:lang w:val="en-US"/>
        </w:rPr>
        <w:t>~</w:t>
      </w:r>
      <w:r>
        <w:rPr>
          <w:rFonts w:hint="default" w:ascii="Helvetica" w:hAnsi="Helvetica" w:eastAsia="Helvetica" w:cs="Helvetica"/>
          <w:i w:val="0"/>
          <w:iCs w:val="0"/>
          <w:caps w:val="0"/>
          <w:color w:val="000000"/>
          <w:spacing w:val="0"/>
          <w:sz w:val="32"/>
          <w:szCs w:val="32"/>
          <w:shd w:val="clear" w:fill="FFFFFF"/>
          <w:lang w:val="en-US"/>
        </w:rPr>
        <w:t>10</w:t>
      </w:r>
      <w:r>
        <w:rPr>
          <w:rFonts w:hint="eastAsia" w:ascii="仿宋" w:hAnsi="仿宋" w:eastAsia="仿宋" w:cs="仿宋"/>
          <w:i w:val="0"/>
          <w:iCs w:val="0"/>
          <w:caps w:val="0"/>
          <w:color w:val="000000"/>
          <w:spacing w:val="0"/>
          <w:sz w:val="32"/>
          <w:szCs w:val="32"/>
          <w:shd w:val="clear" w:fill="FFFFFF"/>
        </w:rPr>
        <w:t>分钟（由考生当场随机抽取</w:t>
      </w:r>
      <w:r>
        <w:rPr>
          <w:rFonts w:hint="default" w:ascii="Helvetica" w:hAnsi="Helvetica" w:eastAsia="Helvetica" w:cs="Helvetica"/>
          <w:i w:val="0"/>
          <w:iCs w:val="0"/>
          <w:caps w:val="0"/>
          <w:color w:val="000000"/>
          <w:spacing w:val="0"/>
          <w:sz w:val="32"/>
          <w:szCs w:val="32"/>
          <w:shd w:val="clear" w:fill="FFFFFF"/>
          <w:lang w:val="en-US"/>
        </w:rPr>
        <w:t>1</w:t>
      </w:r>
      <w:r>
        <w:rPr>
          <w:rFonts w:hint="eastAsia" w:ascii="仿宋" w:hAnsi="仿宋" w:eastAsia="仿宋" w:cs="仿宋"/>
          <w:i w:val="0"/>
          <w:iCs w:val="0"/>
          <w:caps w:val="0"/>
          <w:color w:val="000000"/>
          <w:spacing w:val="0"/>
          <w:sz w:val="32"/>
          <w:szCs w:val="32"/>
          <w:shd w:val="clear" w:fill="FFFFFF"/>
        </w:rPr>
        <w:t>组题目进行回答）；</w:t>
      </w:r>
    </w:p>
    <w:p w14:paraId="4B109525">
      <w:pPr>
        <w:pStyle w:val="5"/>
        <w:keepNext w:val="0"/>
        <w:keepLines w:val="0"/>
        <w:widowControl/>
        <w:suppressLineNumbers w:val="0"/>
        <w:shd w:val="clear" w:fill="FFFFFF"/>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fill="FFFFFF"/>
        </w:rPr>
        <w:t>④申请</w:t>
      </w:r>
      <w:r>
        <w:rPr>
          <w:rFonts w:hint="default" w:ascii="Helvetica" w:hAnsi="Helvetica" w:eastAsia="Helvetica" w:cs="Helvetica"/>
          <w:i w:val="0"/>
          <w:iCs w:val="0"/>
          <w:caps w:val="0"/>
          <w:color w:val="000000"/>
          <w:spacing w:val="0"/>
          <w:sz w:val="32"/>
          <w:szCs w:val="32"/>
          <w:shd w:val="clear" w:fill="FFFFFF"/>
          <w:lang w:val="en-US"/>
        </w:rPr>
        <w:t>-</w:t>
      </w:r>
      <w:r>
        <w:rPr>
          <w:rFonts w:hint="eastAsia" w:ascii="仿宋" w:hAnsi="仿宋" w:eastAsia="仿宋" w:cs="仿宋"/>
          <w:i w:val="0"/>
          <w:iCs w:val="0"/>
          <w:caps w:val="0"/>
          <w:color w:val="000000"/>
          <w:spacing w:val="0"/>
          <w:sz w:val="32"/>
          <w:szCs w:val="32"/>
          <w:shd w:val="clear" w:fill="FFFFFF"/>
        </w:rPr>
        <w:t>考核综合能力考试</w:t>
      </w:r>
      <w:r>
        <w:rPr>
          <w:rFonts w:hint="default" w:ascii="Helvetica" w:hAnsi="Helvetica" w:eastAsia="Helvetica" w:cs="Helvetica"/>
          <w:i w:val="0"/>
          <w:iCs w:val="0"/>
          <w:caps w:val="0"/>
          <w:color w:val="000000"/>
          <w:spacing w:val="0"/>
          <w:sz w:val="32"/>
          <w:szCs w:val="32"/>
          <w:shd w:val="clear" w:fill="FFFFFF"/>
          <w:lang w:val="en-US"/>
        </w:rPr>
        <w:t>8</w:t>
      </w:r>
      <w:r>
        <w:rPr>
          <w:rFonts w:hint="default" w:ascii="Symbol" w:hAnsi="Symbol" w:eastAsia="Helvetica" w:cs="Symbol"/>
          <w:i w:val="0"/>
          <w:iCs w:val="0"/>
          <w:caps w:val="0"/>
          <w:color w:val="000000"/>
          <w:spacing w:val="0"/>
          <w:sz w:val="32"/>
          <w:szCs w:val="32"/>
          <w:shd w:val="clear" w:fill="FFFFFF"/>
          <w:lang w:val="en-US"/>
        </w:rPr>
        <w:t>~</w:t>
      </w:r>
      <w:r>
        <w:rPr>
          <w:rFonts w:hint="default" w:ascii="Helvetica" w:hAnsi="Helvetica" w:eastAsia="Helvetica" w:cs="Helvetica"/>
          <w:i w:val="0"/>
          <w:iCs w:val="0"/>
          <w:caps w:val="0"/>
          <w:color w:val="000000"/>
          <w:spacing w:val="0"/>
          <w:sz w:val="32"/>
          <w:szCs w:val="32"/>
          <w:shd w:val="clear" w:fill="FFFFFF"/>
          <w:lang w:val="en-US"/>
        </w:rPr>
        <w:t>10</w:t>
      </w:r>
      <w:r>
        <w:rPr>
          <w:rFonts w:hint="eastAsia" w:ascii="仿宋" w:hAnsi="仿宋" w:eastAsia="仿宋" w:cs="仿宋"/>
          <w:i w:val="0"/>
          <w:iCs w:val="0"/>
          <w:caps w:val="0"/>
          <w:color w:val="000000"/>
          <w:spacing w:val="0"/>
          <w:sz w:val="32"/>
          <w:szCs w:val="32"/>
          <w:shd w:val="clear" w:fill="FFFFFF"/>
        </w:rPr>
        <w:t>分钟（由考官对考生专业素质和能力、综合素质和能力等进行提问，申请者作答）。</w:t>
      </w:r>
    </w:p>
    <w:p w14:paraId="49360E8D">
      <w:pPr>
        <w:pStyle w:val="5"/>
        <w:keepNext w:val="0"/>
        <w:keepLines w:val="0"/>
        <w:widowControl/>
        <w:suppressLineNumbers w:val="0"/>
        <w:shd w:val="clear" w:fill="FFFFFF"/>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fill="FFFFFF"/>
        </w:rPr>
        <w:t>每位申请者考核时间不少于</w:t>
      </w:r>
      <w:r>
        <w:rPr>
          <w:rFonts w:hint="default" w:ascii="Helvetica" w:hAnsi="Helvetica" w:eastAsia="Helvetica" w:cs="Helvetica"/>
          <w:i w:val="0"/>
          <w:iCs w:val="0"/>
          <w:caps w:val="0"/>
          <w:color w:val="000000"/>
          <w:spacing w:val="0"/>
          <w:sz w:val="32"/>
          <w:szCs w:val="32"/>
          <w:shd w:val="clear" w:fill="FFFFFF"/>
          <w:lang w:val="en-US"/>
        </w:rPr>
        <w:t>30</w:t>
      </w:r>
      <w:r>
        <w:rPr>
          <w:rFonts w:hint="eastAsia" w:ascii="仿宋" w:hAnsi="仿宋" w:eastAsia="仿宋" w:cs="仿宋"/>
          <w:i w:val="0"/>
          <w:iCs w:val="0"/>
          <w:caps w:val="0"/>
          <w:color w:val="000000"/>
          <w:spacing w:val="0"/>
          <w:sz w:val="32"/>
          <w:szCs w:val="32"/>
          <w:shd w:val="clear" w:fill="FFFFFF"/>
        </w:rPr>
        <w:t>分钟。</w:t>
      </w:r>
    </w:p>
    <w:p w14:paraId="4D62A9EB">
      <w:pPr>
        <w:pStyle w:val="5"/>
        <w:keepNext w:val="0"/>
        <w:keepLines w:val="0"/>
        <w:widowControl/>
        <w:suppressLineNumbers w:val="0"/>
        <w:shd w:val="clear" w:fill="FFFFFF"/>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fill="FFFFFF"/>
        </w:rPr>
        <w:t>按照综合考核成绩择优确定录取名单，综合考核成绩低于</w:t>
      </w:r>
      <w:r>
        <w:rPr>
          <w:rFonts w:hint="default" w:ascii="Helvetica" w:hAnsi="Helvetica" w:eastAsia="Helvetica" w:cs="Helvetica"/>
          <w:i w:val="0"/>
          <w:iCs w:val="0"/>
          <w:caps w:val="0"/>
          <w:color w:val="000000"/>
          <w:spacing w:val="0"/>
          <w:sz w:val="32"/>
          <w:szCs w:val="32"/>
          <w:shd w:val="clear" w:fill="FFFFFF"/>
          <w:lang w:val="en-US"/>
        </w:rPr>
        <w:t>60</w:t>
      </w:r>
      <w:r>
        <w:rPr>
          <w:rFonts w:hint="eastAsia" w:ascii="仿宋" w:hAnsi="仿宋" w:eastAsia="仿宋" w:cs="仿宋"/>
          <w:i w:val="0"/>
          <w:iCs w:val="0"/>
          <w:caps w:val="0"/>
          <w:color w:val="000000"/>
          <w:spacing w:val="0"/>
          <w:sz w:val="32"/>
          <w:szCs w:val="32"/>
          <w:shd w:val="clear" w:fill="FFFFFF"/>
        </w:rPr>
        <w:t>分者不予录取。</w:t>
      </w:r>
    </w:p>
    <w:p w14:paraId="67C3811D">
      <w:pPr>
        <w:keepNext w:val="0"/>
        <w:keepLines w:val="0"/>
        <w:widowControl/>
        <w:suppressLineNumbers w:val="0"/>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lang w:val="en-US" w:eastAsia="zh-CN" w:bidi="ar"/>
        </w:rPr>
        <w:t>综合考核面试环节全程录像。</w:t>
      </w:r>
    </w:p>
    <w:p w14:paraId="16A71F07">
      <w:pPr>
        <w:keepNext w:val="0"/>
        <w:keepLines w:val="0"/>
        <w:widowControl/>
        <w:suppressLineNumbers w:val="0"/>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楷体" w:hAnsi="楷体" w:eastAsia="楷体" w:cs="楷体"/>
          <w:i w:val="0"/>
          <w:iCs w:val="0"/>
          <w:caps w:val="0"/>
          <w:color w:val="000000"/>
          <w:spacing w:val="0"/>
          <w:kern w:val="0"/>
          <w:sz w:val="32"/>
          <w:szCs w:val="32"/>
          <w:lang w:val="en-US" w:eastAsia="zh-CN" w:bidi="ar"/>
        </w:rPr>
        <w:t>（五）体检</w:t>
      </w:r>
    </w:p>
    <w:p w14:paraId="037DED41">
      <w:pPr>
        <w:keepNext w:val="0"/>
        <w:keepLines w:val="0"/>
        <w:widowControl/>
        <w:suppressLineNumbers w:val="0"/>
        <w:spacing w:before="0" w:beforeAutospacing="0" w:after="180" w:afterAutospacing="0" w:line="520" w:lineRule="atLeast"/>
        <w:ind w:left="0" w:right="0" w:firstLine="620"/>
        <w:jc w:val="both"/>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kern w:val="0"/>
          <w:sz w:val="31"/>
          <w:szCs w:val="31"/>
          <w:lang w:val="en-US" w:eastAsia="zh-CN" w:bidi="ar"/>
        </w:rPr>
        <w:t>我校将根据《残疾人教育条例》和《教育部办公厅 卫生部办公厅关于普通高等学校招生学生入学身体检查取消乙肝项目检测有关问题的通知》（教学厅〔</w:t>
      </w:r>
      <w:r>
        <w:rPr>
          <w:rFonts w:hint="default" w:ascii="Helvetica" w:hAnsi="Helvetica" w:eastAsia="Helvetica" w:cs="Helvetica"/>
          <w:i w:val="0"/>
          <w:iCs w:val="0"/>
          <w:caps w:val="0"/>
          <w:color w:val="333333"/>
          <w:spacing w:val="0"/>
          <w:kern w:val="0"/>
          <w:sz w:val="31"/>
          <w:szCs w:val="31"/>
          <w:lang w:val="en-US" w:eastAsia="zh-CN" w:bidi="ar"/>
        </w:rPr>
        <w:t>2010</w:t>
      </w:r>
      <w:r>
        <w:rPr>
          <w:rFonts w:hint="eastAsia" w:ascii="仿宋" w:hAnsi="仿宋" w:eastAsia="仿宋" w:cs="仿宋"/>
          <w:i w:val="0"/>
          <w:iCs w:val="0"/>
          <w:caps w:val="0"/>
          <w:color w:val="333333"/>
          <w:spacing w:val="0"/>
          <w:kern w:val="0"/>
          <w:sz w:val="31"/>
          <w:szCs w:val="31"/>
          <w:lang w:val="en-US" w:eastAsia="zh-CN" w:bidi="ar"/>
        </w:rPr>
        <w:t>〕</w:t>
      </w:r>
      <w:r>
        <w:rPr>
          <w:rFonts w:hint="default" w:ascii="Helvetica" w:hAnsi="Helvetica" w:eastAsia="Helvetica" w:cs="Helvetica"/>
          <w:i w:val="0"/>
          <w:iCs w:val="0"/>
          <w:caps w:val="0"/>
          <w:color w:val="333333"/>
          <w:spacing w:val="0"/>
          <w:kern w:val="0"/>
          <w:sz w:val="31"/>
          <w:szCs w:val="31"/>
          <w:lang w:val="en-US" w:eastAsia="zh-CN" w:bidi="ar"/>
        </w:rPr>
        <w:t>2</w:t>
      </w:r>
      <w:r>
        <w:rPr>
          <w:rFonts w:hint="eastAsia" w:ascii="仿宋" w:hAnsi="仿宋" w:eastAsia="仿宋" w:cs="仿宋"/>
          <w:i w:val="0"/>
          <w:iCs w:val="0"/>
          <w:caps w:val="0"/>
          <w:color w:val="333333"/>
          <w:spacing w:val="0"/>
          <w:kern w:val="0"/>
          <w:sz w:val="31"/>
          <w:szCs w:val="31"/>
          <w:lang w:val="en-US" w:eastAsia="zh-CN" w:bidi="ar"/>
        </w:rPr>
        <w:t>号）等文件规定，参照《教育部、卫生部、中国残疾人联合会关于印发〈普通高等学校招生体检工作指导意见〉的通知》（教学〔</w:t>
      </w:r>
      <w:r>
        <w:rPr>
          <w:rFonts w:hint="default" w:ascii="Helvetica" w:hAnsi="Helvetica" w:eastAsia="Helvetica" w:cs="Helvetica"/>
          <w:i w:val="0"/>
          <w:iCs w:val="0"/>
          <w:caps w:val="0"/>
          <w:color w:val="333333"/>
          <w:spacing w:val="0"/>
          <w:kern w:val="0"/>
          <w:sz w:val="31"/>
          <w:szCs w:val="31"/>
          <w:lang w:val="en-US" w:eastAsia="zh-CN" w:bidi="ar"/>
        </w:rPr>
        <w:t>2003</w:t>
      </w:r>
      <w:r>
        <w:rPr>
          <w:rFonts w:hint="eastAsia" w:ascii="仿宋" w:hAnsi="仿宋" w:eastAsia="仿宋" w:cs="仿宋"/>
          <w:i w:val="0"/>
          <w:iCs w:val="0"/>
          <w:caps w:val="0"/>
          <w:color w:val="333333"/>
          <w:spacing w:val="0"/>
          <w:kern w:val="0"/>
          <w:sz w:val="31"/>
          <w:szCs w:val="31"/>
          <w:lang w:val="en-US" w:eastAsia="zh-CN" w:bidi="ar"/>
        </w:rPr>
        <w:t>〕</w:t>
      </w:r>
      <w:r>
        <w:rPr>
          <w:rFonts w:hint="default" w:ascii="Helvetica" w:hAnsi="Helvetica" w:eastAsia="Helvetica" w:cs="Helvetica"/>
          <w:i w:val="0"/>
          <w:iCs w:val="0"/>
          <w:caps w:val="0"/>
          <w:color w:val="333333"/>
          <w:spacing w:val="0"/>
          <w:kern w:val="0"/>
          <w:sz w:val="31"/>
          <w:szCs w:val="31"/>
          <w:lang w:val="en-US" w:eastAsia="zh-CN" w:bidi="ar"/>
        </w:rPr>
        <w:t>3</w:t>
      </w:r>
      <w:r>
        <w:rPr>
          <w:rFonts w:hint="eastAsia" w:ascii="仿宋" w:hAnsi="仿宋" w:eastAsia="仿宋" w:cs="仿宋"/>
          <w:i w:val="0"/>
          <w:iCs w:val="0"/>
          <w:caps w:val="0"/>
          <w:color w:val="333333"/>
          <w:spacing w:val="0"/>
          <w:kern w:val="0"/>
          <w:sz w:val="31"/>
          <w:szCs w:val="31"/>
          <w:lang w:val="en-US" w:eastAsia="zh-CN" w:bidi="ar"/>
        </w:rPr>
        <w:t>号）要求，结合招生专业实际情况，提出我校体检要求，未达到体检要求的，不予录取。</w:t>
      </w:r>
    </w:p>
    <w:p w14:paraId="01FFA558">
      <w:pPr>
        <w:keepNext w:val="0"/>
        <w:keepLines w:val="0"/>
        <w:widowControl/>
        <w:suppressLineNumbers w:val="0"/>
        <w:spacing w:before="0" w:beforeAutospacing="0" w:after="180" w:afterAutospacing="0" w:line="60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lang w:val="en-US" w:eastAsia="zh-CN" w:bidi="ar"/>
        </w:rPr>
        <w:t>色觉异常（色弱或色盲）的考生须与报考导师沟通是否满足研究工作的要求，并在提交材料时作说明。如果隐瞒色觉异常情况，录取后体检查出被取消录取资格后果自负。</w:t>
      </w:r>
    </w:p>
    <w:p w14:paraId="67BF6CC3">
      <w:pPr>
        <w:keepNext w:val="0"/>
        <w:keepLines w:val="0"/>
        <w:widowControl/>
        <w:suppressLineNumbers w:val="0"/>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楷体" w:hAnsi="楷体" w:eastAsia="楷体" w:cs="楷体"/>
          <w:i w:val="0"/>
          <w:iCs w:val="0"/>
          <w:caps w:val="0"/>
          <w:color w:val="000000"/>
          <w:spacing w:val="0"/>
          <w:kern w:val="0"/>
          <w:sz w:val="32"/>
          <w:szCs w:val="32"/>
          <w:lang w:val="en-US" w:eastAsia="zh-CN" w:bidi="ar"/>
        </w:rPr>
        <w:t>（六）拟录取</w:t>
      </w:r>
    </w:p>
    <w:p w14:paraId="051C3FB7">
      <w:pPr>
        <w:pStyle w:val="5"/>
        <w:keepNext w:val="0"/>
        <w:keepLines w:val="0"/>
        <w:widowControl/>
        <w:suppressLineNumbers w:val="0"/>
        <w:shd w:val="clear" w:fill="FFFFFF"/>
        <w:spacing w:before="0" w:beforeAutospacing="0" w:after="180" w:afterAutospacing="0" w:line="600" w:lineRule="atLeast"/>
        <w:ind w:left="0" w:right="0" w:firstLine="640"/>
        <w:jc w:val="both"/>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000000"/>
          <w:spacing w:val="0"/>
          <w:sz w:val="32"/>
          <w:szCs w:val="32"/>
          <w:shd w:val="clear" w:fill="FFFFFF"/>
          <w:lang w:val="en-US"/>
        </w:rPr>
        <w:t>1.</w:t>
      </w:r>
      <w:r>
        <w:rPr>
          <w:rFonts w:hint="eastAsia" w:ascii="仿宋" w:hAnsi="仿宋" w:eastAsia="仿宋" w:cs="仿宋"/>
          <w:i w:val="0"/>
          <w:iCs w:val="0"/>
          <w:caps w:val="0"/>
          <w:color w:val="000000"/>
          <w:spacing w:val="0"/>
          <w:sz w:val="32"/>
          <w:szCs w:val="32"/>
          <w:shd w:val="clear" w:fill="FFFFFF"/>
        </w:rPr>
        <w:t>录取按照</w:t>
      </w:r>
      <w:r>
        <w:rPr>
          <w:rFonts w:hint="eastAsia" w:ascii="仿宋" w:hAnsi="仿宋" w:eastAsia="仿宋" w:cs="仿宋"/>
          <w:i w:val="0"/>
          <w:iCs w:val="0"/>
          <w:caps w:val="0"/>
          <w:color w:val="000000"/>
          <w:spacing w:val="0"/>
          <w:sz w:val="32"/>
          <w:szCs w:val="32"/>
          <w:shd w:val="clear" w:fill="FFFFFF"/>
          <w:lang w:val="en-US"/>
        </w:rPr>
        <w:t>“</w:t>
      </w:r>
      <w:r>
        <w:rPr>
          <w:rFonts w:hint="eastAsia" w:ascii="仿宋" w:hAnsi="仿宋" w:eastAsia="仿宋" w:cs="仿宋"/>
          <w:i w:val="0"/>
          <w:iCs w:val="0"/>
          <w:caps w:val="0"/>
          <w:color w:val="000000"/>
          <w:spacing w:val="0"/>
          <w:sz w:val="32"/>
          <w:szCs w:val="32"/>
          <w:shd w:val="clear" w:fill="FFFFFF"/>
        </w:rPr>
        <w:t>德、智、体全面衡量，择优录取，保证质量，宁缺毋滥</w:t>
      </w:r>
      <w:r>
        <w:rPr>
          <w:rFonts w:hint="eastAsia" w:ascii="仿宋" w:hAnsi="仿宋" w:eastAsia="仿宋" w:cs="仿宋"/>
          <w:i w:val="0"/>
          <w:iCs w:val="0"/>
          <w:caps w:val="0"/>
          <w:color w:val="000000"/>
          <w:spacing w:val="0"/>
          <w:sz w:val="32"/>
          <w:szCs w:val="32"/>
          <w:shd w:val="clear" w:fill="FFFFFF"/>
          <w:lang w:val="en-US"/>
        </w:rPr>
        <w:t>”</w:t>
      </w:r>
      <w:r>
        <w:rPr>
          <w:rFonts w:hint="eastAsia" w:ascii="仿宋" w:hAnsi="仿宋" w:eastAsia="仿宋" w:cs="仿宋"/>
          <w:i w:val="0"/>
          <w:iCs w:val="0"/>
          <w:caps w:val="0"/>
          <w:color w:val="000000"/>
          <w:spacing w:val="0"/>
          <w:sz w:val="32"/>
          <w:szCs w:val="32"/>
          <w:shd w:val="clear" w:fill="FFFFFF"/>
        </w:rPr>
        <w:t>的原则进行。</w:t>
      </w:r>
    </w:p>
    <w:p w14:paraId="4294AEEC">
      <w:pPr>
        <w:pStyle w:val="5"/>
        <w:keepNext w:val="0"/>
        <w:keepLines w:val="0"/>
        <w:widowControl/>
        <w:suppressLineNumbers w:val="0"/>
        <w:shd w:val="clear" w:fill="FFFFFF"/>
        <w:spacing w:before="0" w:beforeAutospacing="0" w:after="180" w:afterAutospacing="0" w:line="600" w:lineRule="atLeast"/>
        <w:ind w:left="0" w:right="0" w:firstLine="640"/>
        <w:jc w:val="both"/>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000000"/>
          <w:spacing w:val="0"/>
          <w:sz w:val="32"/>
          <w:szCs w:val="32"/>
          <w:shd w:val="clear" w:fill="FFFFFF"/>
          <w:lang w:val="en-US"/>
        </w:rPr>
        <w:t>2.</w:t>
      </w:r>
      <w:r>
        <w:rPr>
          <w:rFonts w:hint="eastAsia" w:ascii="仿宋" w:hAnsi="仿宋" w:eastAsia="仿宋" w:cs="仿宋"/>
          <w:i w:val="0"/>
          <w:iCs w:val="0"/>
          <w:caps w:val="0"/>
          <w:color w:val="000000"/>
          <w:spacing w:val="0"/>
          <w:sz w:val="32"/>
          <w:szCs w:val="32"/>
          <w:shd w:val="clear" w:fill="FFFFFF"/>
        </w:rPr>
        <w:t>依据申请者综合考核成绩择优录取。</w:t>
      </w:r>
    </w:p>
    <w:p w14:paraId="5DF696FB">
      <w:pPr>
        <w:pStyle w:val="5"/>
        <w:keepNext w:val="0"/>
        <w:keepLines w:val="0"/>
        <w:widowControl/>
        <w:suppressLineNumbers w:val="0"/>
        <w:shd w:val="clear" w:fill="FFFFFF"/>
        <w:spacing w:before="0" w:beforeAutospacing="0" w:after="180" w:afterAutospacing="0" w:line="600" w:lineRule="atLeast"/>
        <w:ind w:left="0" w:right="0" w:firstLine="640"/>
        <w:jc w:val="both"/>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000000"/>
          <w:spacing w:val="0"/>
          <w:sz w:val="32"/>
          <w:szCs w:val="32"/>
          <w:shd w:val="clear" w:fill="FFFFFF"/>
          <w:lang w:val="en-US"/>
        </w:rPr>
        <w:t>3.</w:t>
      </w:r>
      <w:r>
        <w:rPr>
          <w:rFonts w:hint="eastAsia" w:ascii="仿宋" w:hAnsi="仿宋" w:eastAsia="仿宋" w:cs="仿宋"/>
          <w:i w:val="0"/>
          <w:iCs w:val="0"/>
          <w:caps w:val="0"/>
          <w:color w:val="000000"/>
          <w:spacing w:val="0"/>
          <w:sz w:val="32"/>
          <w:szCs w:val="32"/>
          <w:shd w:val="clear" w:fill="FFFFFF"/>
        </w:rPr>
        <w:t>拟录取名单经云南大学招生工作领导小组审核后，在研究生院网站上进行公示，公示无异议者列入云南大学</w:t>
      </w:r>
      <w:r>
        <w:rPr>
          <w:rFonts w:hint="default" w:ascii="Helvetica" w:hAnsi="Helvetica" w:eastAsia="Helvetica" w:cs="Helvetica"/>
          <w:i w:val="0"/>
          <w:iCs w:val="0"/>
          <w:caps w:val="0"/>
          <w:color w:val="000000"/>
          <w:spacing w:val="0"/>
          <w:sz w:val="32"/>
          <w:szCs w:val="32"/>
          <w:shd w:val="clear" w:fill="FFFFFF"/>
          <w:lang w:val="en-US"/>
        </w:rPr>
        <w:t>2026</w:t>
      </w:r>
      <w:r>
        <w:rPr>
          <w:rFonts w:hint="eastAsia" w:ascii="仿宋" w:hAnsi="仿宋" w:eastAsia="仿宋" w:cs="仿宋"/>
          <w:i w:val="0"/>
          <w:iCs w:val="0"/>
          <w:caps w:val="0"/>
          <w:color w:val="000000"/>
          <w:spacing w:val="0"/>
          <w:sz w:val="32"/>
          <w:szCs w:val="32"/>
          <w:shd w:val="clear" w:fill="FFFFFF"/>
        </w:rPr>
        <w:t>年博士研究生录取名单。</w:t>
      </w:r>
    </w:p>
    <w:p w14:paraId="4F490258">
      <w:pPr>
        <w:keepNext w:val="0"/>
        <w:keepLines w:val="0"/>
        <w:widowControl/>
        <w:suppressLineNumbers w:val="0"/>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黑体" w:hAnsi="宋体" w:eastAsia="黑体" w:cs="黑体"/>
          <w:i w:val="0"/>
          <w:iCs w:val="0"/>
          <w:caps w:val="0"/>
          <w:color w:val="000000"/>
          <w:spacing w:val="0"/>
          <w:kern w:val="0"/>
          <w:sz w:val="32"/>
          <w:szCs w:val="32"/>
          <w:lang w:val="en-US" w:eastAsia="zh-CN" w:bidi="ar"/>
        </w:rPr>
        <w:t>六、监督机制</w:t>
      </w:r>
    </w:p>
    <w:p w14:paraId="5904DF0B">
      <w:pPr>
        <w:keepNext w:val="0"/>
        <w:keepLines w:val="0"/>
        <w:widowControl/>
        <w:suppressLineNumbers w:val="0"/>
        <w:spacing w:before="0" w:beforeAutospacing="0" w:after="180" w:afterAutospacing="0" w:line="60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lang w:val="en-US" w:eastAsia="zh-CN" w:bidi="ar"/>
        </w:rPr>
        <w:t>考生如果对各考核环节有疑问，可向申请学院提出申诉，由学院研究生招生工作领导小组调查、处理。如果考生对学院研究生招生工作领导小组做出的申诉处理仍有异议，可进一步向研究生院及学校纪委监察室提出申诉。</w:t>
      </w:r>
    </w:p>
    <w:p w14:paraId="0B0DEC08">
      <w:pPr>
        <w:keepNext w:val="0"/>
        <w:keepLines w:val="0"/>
        <w:widowControl/>
        <w:suppressLineNumbers w:val="0"/>
        <w:spacing w:before="0" w:beforeAutospacing="0" w:after="180" w:afterAutospacing="0" w:line="60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lang w:val="en-US" w:eastAsia="zh-CN" w:bidi="ar"/>
        </w:rPr>
        <w:t>学院仅接受实名、纸质申述。申述材料提交</w:t>
      </w:r>
      <w:r>
        <w:rPr>
          <w:rFonts w:hint="eastAsia" w:ascii="仿宋" w:hAnsi="仿宋" w:eastAsia="仿宋" w:cs="仿宋"/>
          <w:i w:val="0"/>
          <w:iCs w:val="0"/>
          <w:caps w:val="0"/>
          <w:color w:val="000000"/>
          <w:spacing w:val="0"/>
          <w:kern w:val="0"/>
          <w:sz w:val="32"/>
          <w:szCs w:val="32"/>
          <w:lang w:val="en-US" w:eastAsia="zh-CN" w:bidi="ar"/>
        </w:rPr>
        <w:t>地点</w:t>
      </w:r>
      <w:r>
        <w:rPr>
          <w:rFonts w:hint="default" w:ascii="Helvetica" w:hAnsi="Helvetica" w:eastAsia="Helvetica" w:cs="Helvetica"/>
          <w:i w:val="0"/>
          <w:iCs w:val="0"/>
          <w:caps w:val="0"/>
          <w:color w:val="000000"/>
          <w:spacing w:val="0"/>
          <w:kern w:val="0"/>
          <w:sz w:val="32"/>
          <w:szCs w:val="32"/>
          <w:lang w:val="en-US" w:eastAsia="zh-CN" w:bidi="ar"/>
        </w:rPr>
        <w:t>/</w:t>
      </w:r>
      <w:r>
        <w:rPr>
          <w:rFonts w:hint="eastAsia" w:ascii="仿宋" w:hAnsi="仿宋" w:eastAsia="仿宋" w:cs="仿宋"/>
          <w:i w:val="0"/>
          <w:iCs w:val="0"/>
          <w:caps w:val="0"/>
          <w:color w:val="000000"/>
          <w:spacing w:val="0"/>
          <w:kern w:val="0"/>
          <w:sz w:val="32"/>
          <w:szCs w:val="32"/>
          <w:lang w:val="en-US" w:eastAsia="zh-CN" w:bidi="ar"/>
        </w:rPr>
        <w:t>邮寄地址：云南省昆明市云南大学呈贡校区材料楼</w:t>
      </w:r>
      <w:r>
        <w:rPr>
          <w:rFonts w:hint="default" w:ascii="Helvetica" w:hAnsi="Helvetica" w:eastAsia="Helvetica" w:cs="Helvetica"/>
          <w:i w:val="0"/>
          <w:iCs w:val="0"/>
          <w:caps w:val="0"/>
          <w:color w:val="000000"/>
          <w:spacing w:val="0"/>
          <w:kern w:val="0"/>
          <w:sz w:val="32"/>
          <w:szCs w:val="32"/>
          <w:lang w:val="en-US" w:eastAsia="zh-CN" w:bidi="ar"/>
        </w:rPr>
        <w:t>1411</w:t>
      </w:r>
      <w:r>
        <w:rPr>
          <w:rFonts w:hint="eastAsia" w:ascii="仿宋" w:hAnsi="仿宋" w:eastAsia="仿宋" w:cs="仿宋"/>
          <w:i w:val="0"/>
          <w:iCs w:val="0"/>
          <w:caps w:val="0"/>
          <w:color w:val="000000"/>
          <w:spacing w:val="0"/>
          <w:kern w:val="0"/>
          <w:sz w:val="32"/>
          <w:szCs w:val="32"/>
          <w:lang w:val="en-US" w:eastAsia="zh-CN" w:bidi="ar"/>
        </w:rPr>
        <w:t>室，邮编：</w:t>
      </w:r>
      <w:r>
        <w:rPr>
          <w:rFonts w:hint="default" w:ascii="Helvetica" w:hAnsi="Helvetica" w:eastAsia="Helvetica" w:cs="Helvetica"/>
          <w:i w:val="0"/>
          <w:iCs w:val="0"/>
          <w:caps w:val="0"/>
          <w:color w:val="000000"/>
          <w:spacing w:val="0"/>
          <w:kern w:val="0"/>
          <w:sz w:val="32"/>
          <w:szCs w:val="32"/>
          <w:lang w:val="en-US" w:eastAsia="zh-CN" w:bidi="ar"/>
        </w:rPr>
        <w:t>650504</w:t>
      </w:r>
    </w:p>
    <w:p w14:paraId="6FD14A1E">
      <w:pPr>
        <w:keepNext w:val="0"/>
        <w:keepLines w:val="0"/>
        <w:widowControl/>
        <w:suppressLineNumbers w:val="0"/>
        <w:spacing w:before="0" w:beforeAutospacing="0" w:after="180" w:afterAutospacing="0" w:line="60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lang w:val="en-US" w:eastAsia="zh-CN" w:bidi="ar"/>
        </w:rPr>
        <w:t>联系人：王老师，电话：</w:t>
      </w:r>
      <w:r>
        <w:rPr>
          <w:rFonts w:hint="default" w:ascii="Helvetica" w:hAnsi="Helvetica" w:eastAsia="Helvetica" w:cs="Helvetica"/>
          <w:i w:val="0"/>
          <w:iCs w:val="0"/>
          <w:caps w:val="0"/>
          <w:color w:val="000000"/>
          <w:spacing w:val="0"/>
          <w:kern w:val="0"/>
          <w:sz w:val="32"/>
          <w:szCs w:val="32"/>
          <w:lang w:val="en-US" w:eastAsia="zh-CN" w:bidi="ar"/>
        </w:rPr>
        <w:t>0871-65037399</w:t>
      </w:r>
    </w:p>
    <w:p w14:paraId="6D0CE3F4">
      <w:pPr>
        <w:keepNext w:val="0"/>
        <w:keepLines w:val="0"/>
        <w:widowControl/>
        <w:suppressLineNumbers w:val="0"/>
        <w:spacing w:before="0" w:beforeAutospacing="0" w:after="180" w:afterAutospacing="0" w:line="52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黑体" w:hAnsi="宋体" w:eastAsia="黑体" w:cs="黑体"/>
          <w:i w:val="0"/>
          <w:iCs w:val="0"/>
          <w:caps w:val="0"/>
          <w:color w:val="000000"/>
          <w:spacing w:val="0"/>
          <w:kern w:val="0"/>
          <w:sz w:val="32"/>
          <w:szCs w:val="32"/>
          <w:lang w:val="en-US" w:eastAsia="zh-CN" w:bidi="ar"/>
        </w:rPr>
        <w:t>七、其他</w:t>
      </w:r>
    </w:p>
    <w:p w14:paraId="7AF0537C">
      <w:pPr>
        <w:keepNext w:val="0"/>
        <w:keepLines w:val="0"/>
        <w:widowControl/>
        <w:suppressLineNumbers w:val="0"/>
        <w:spacing w:before="0" w:beforeAutospacing="0" w:after="180" w:afterAutospacing="0" w:line="60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lang w:val="en-US" w:eastAsia="zh-CN" w:bidi="ar"/>
        </w:rPr>
        <w:t>本办法自公布之日起开始施行，由材料与能源学院招生领导小组负责解释。</w:t>
      </w:r>
    </w:p>
    <w:p w14:paraId="105DFFD8">
      <w:pPr>
        <w:keepNext w:val="0"/>
        <w:keepLines w:val="0"/>
        <w:widowControl/>
        <w:suppressLineNumbers w:val="0"/>
        <w:pBdr>
          <w:left w:val="none" w:color="auto" w:sz="0" w:space="0"/>
        </w:pBdr>
        <w:spacing w:after="150" w:afterAutospacing="0"/>
        <w:ind w:left="0" w:firstLine="0"/>
        <w:jc w:val="left"/>
        <w:rPr>
          <w:rFonts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444444"/>
          <w:spacing w:val="0"/>
          <w:kern w:val="0"/>
          <w:sz w:val="22"/>
          <w:szCs w:val="22"/>
          <w:u w:val="none"/>
          <w:bdr w:val="none" w:color="auto" w:sz="0" w:space="0"/>
          <w:lang w:val="en-US" w:eastAsia="zh-CN" w:bidi="ar"/>
        </w:rPr>
        <w:fldChar w:fldCharType="begin"/>
      </w:r>
      <w:r>
        <w:rPr>
          <w:rFonts w:hint="default" w:ascii="Helvetica" w:hAnsi="Helvetica" w:eastAsia="Helvetica" w:cs="Helvetica"/>
          <w:i w:val="0"/>
          <w:iCs w:val="0"/>
          <w:caps w:val="0"/>
          <w:color w:val="444444"/>
          <w:spacing w:val="0"/>
          <w:kern w:val="0"/>
          <w:sz w:val="22"/>
          <w:szCs w:val="22"/>
          <w:u w:val="none"/>
          <w:bdr w:val="none" w:color="auto" w:sz="0" w:space="0"/>
          <w:lang w:val="en-US" w:eastAsia="zh-CN" w:bidi="ar"/>
        </w:rPr>
        <w:instrText xml:space="preserve"> HYPERLINK "http://www.mse.ynu.edu.cn/sites/default/files/2025-12/%E9%99%84%E4%BB%B61 %E6%8A%A5%E8%80%83%E4%BA%91%E5%8D%97%E5%A4%A7%E5%AD%A6%E2%80%9C%E7%94%B3%E8%AF%B7-%E8%80%83%E6%A0%B8%E2%80%9D%E5%88%B6%E5%8D%9A%E5%A3%AB%E7%A0%94%E7%A9%B6%E7%94%9F%E7%94%B3%E8%AF%B7%E8%A1%A8.docx" </w:instrText>
      </w:r>
      <w:r>
        <w:rPr>
          <w:rFonts w:hint="default" w:ascii="Helvetica" w:hAnsi="Helvetica" w:eastAsia="Helvetica" w:cs="Helvetica"/>
          <w:i w:val="0"/>
          <w:iCs w:val="0"/>
          <w:caps w:val="0"/>
          <w:color w:val="444444"/>
          <w:spacing w:val="0"/>
          <w:kern w:val="0"/>
          <w:sz w:val="22"/>
          <w:szCs w:val="22"/>
          <w:u w:val="none"/>
          <w:bdr w:val="none" w:color="auto" w:sz="0" w:space="0"/>
          <w:lang w:val="en-US" w:eastAsia="zh-CN" w:bidi="ar"/>
        </w:rPr>
        <w:fldChar w:fldCharType="separate"/>
      </w:r>
      <w:r>
        <w:rPr>
          <w:rStyle w:val="10"/>
          <w:rFonts w:hint="default" w:ascii="Helvetica" w:hAnsi="Helvetica" w:eastAsia="Helvetica" w:cs="Helvetica"/>
          <w:i w:val="0"/>
          <w:iCs w:val="0"/>
          <w:caps w:val="0"/>
          <w:color w:val="444444"/>
          <w:spacing w:val="0"/>
          <w:sz w:val="22"/>
          <w:szCs w:val="22"/>
          <w:u w:val="none"/>
          <w:bdr w:val="none" w:color="auto" w:sz="0" w:space="0"/>
        </w:rPr>
        <w:t>附件1 报考云南大学“申请-考核”制博士研究生申请表.docx</w:t>
      </w:r>
      <w:r>
        <w:rPr>
          <w:rFonts w:hint="default" w:ascii="Helvetica" w:hAnsi="Helvetica" w:eastAsia="Helvetica" w:cs="Helvetica"/>
          <w:i w:val="0"/>
          <w:iCs w:val="0"/>
          <w:caps w:val="0"/>
          <w:color w:val="444444"/>
          <w:spacing w:val="0"/>
          <w:kern w:val="0"/>
          <w:sz w:val="22"/>
          <w:szCs w:val="22"/>
          <w:u w:val="none"/>
          <w:bdr w:val="none" w:color="auto" w:sz="0" w:space="0"/>
          <w:lang w:val="en-US" w:eastAsia="zh-CN" w:bidi="ar"/>
        </w:rPr>
        <w:fldChar w:fldCharType="end"/>
      </w:r>
    </w:p>
    <w:p w14:paraId="73028DE2">
      <w:pPr>
        <w:keepNext w:val="0"/>
        <w:keepLines w:val="0"/>
        <w:widowControl/>
        <w:suppressLineNumbers w:val="0"/>
        <w:pBdr>
          <w:left w:val="none" w:color="auto" w:sz="0" w:space="0"/>
        </w:pBdr>
        <w:spacing w:after="150" w:afterAutospacing="0"/>
        <w:ind w:left="0" w:firstLine="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444444"/>
          <w:spacing w:val="0"/>
          <w:kern w:val="0"/>
          <w:sz w:val="22"/>
          <w:szCs w:val="22"/>
          <w:u w:val="none"/>
          <w:bdr w:val="none" w:color="auto" w:sz="0" w:space="0"/>
          <w:lang w:val="en-US" w:eastAsia="zh-CN" w:bidi="ar"/>
        </w:rPr>
        <w:fldChar w:fldCharType="begin"/>
      </w:r>
      <w:r>
        <w:rPr>
          <w:rFonts w:hint="default" w:ascii="Helvetica" w:hAnsi="Helvetica" w:eastAsia="Helvetica" w:cs="Helvetica"/>
          <w:i w:val="0"/>
          <w:iCs w:val="0"/>
          <w:caps w:val="0"/>
          <w:color w:val="444444"/>
          <w:spacing w:val="0"/>
          <w:kern w:val="0"/>
          <w:sz w:val="22"/>
          <w:szCs w:val="22"/>
          <w:u w:val="none"/>
          <w:bdr w:val="none" w:color="auto" w:sz="0" w:space="0"/>
          <w:lang w:val="en-US" w:eastAsia="zh-CN" w:bidi="ar"/>
        </w:rPr>
        <w:instrText xml:space="preserve"> HYPERLINK "http://www.mse.ynu.edu.cn/sites/default/files/2025-12/%E9%99%84%E4%BB%B62%E4%B8%93%E5%AE%B6%E6%8E%A8%E8%8D%90%E4%B9%A6.doc" </w:instrText>
      </w:r>
      <w:r>
        <w:rPr>
          <w:rFonts w:hint="default" w:ascii="Helvetica" w:hAnsi="Helvetica" w:eastAsia="Helvetica" w:cs="Helvetica"/>
          <w:i w:val="0"/>
          <w:iCs w:val="0"/>
          <w:caps w:val="0"/>
          <w:color w:val="444444"/>
          <w:spacing w:val="0"/>
          <w:kern w:val="0"/>
          <w:sz w:val="22"/>
          <w:szCs w:val="22"/>
          <w:u w:val="none"/>
          <w:bdr w:val="none" w:color="auto" w:sz="0" w:space="0"/>
          <w:lang w:val="en-US" w:eastAsia="zh-CN" w:bidi="ar"/>
        </w:rPr>
        <w:fldChar w:fldCharType="separate"/>
      </w:r>
      <w:r>
        <w:rPr>
          <w:rStyle w:val="10"/>
          <w:rFonts w:hint="default" w:ascii="Helvetica" w:hAnsi="Helvetica" w:eastAsia="Helvetica" w:cs="Helvetica"/>
          <w:i w:val="0"/>
          <w:iCs w:val="0"/>
          <w:caps w:val="0"/>
          <w:color w:val="444444"/>
          <w:spacing w:val="0"/>
          <w:sz w:val="22"/>
          <w:szCs w:val="22"/>
          <w:u w:val="none"/>
          <w:bdr w:val="none" w:color="auto" w:sz="0" w:space="0"/>
        </w:rPr>
        <w:t>附件2专家推荐书.doc</w:t>
      </w:r>
      <w:r>
        <w:rPr>
          <w:rFonts w:hint="default" w:ascii="Helvetica" w:hAnsi="Helvetica" w:eastAsia="Helvetica" w:cs="Helvetica"/>
          <w:i w:val="0"/>
          <w:iCs w:val="0"/>
          <w:caps w:val="0"/>
          <w:color w:val="444444"/>
          <w:spacing w:val="0"/>
          <w:kern w:val="0"/>
          <w:sz w:val="22"/>
          <w:szCs w:val="22"/>
          <w:u w:val="none"/>
          <w:bdr w:val="none" w:color="auto" w:sz="0" w:space="0"/>
          <w:lang w:val="en-US" w:eastAsia="zh-CN" w:bidi="ar"/>
        </w:rPr>
        <w:fldChar w:fldCharType="end"/>
      </w:r>
    </w:p>
    <w:p w14:paraId="757EA2EE">
      <w:pPr>
        <w:keepNext w:val="0"/>
        <w:keepLines w:val="0"/>
        <w:widowControl/>
        <w:suppressLineNumbers w:val="0"/>
        <w:pBdr>
          <w:left w:val="none" w:color="auto" w:sz="0" w:space="0"/>
        </w:pBdr>
        <w:spacing w:after="150" w:afterAutospacing="0"/>
        <w:ind w:left="0" w:firstLine="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444444"/>
          <w:spacing w:val="0"/>
          <w:kern w:val="0"/>
          <w:sz w:val="22"/>
          <w:szCs w:val="22"/>
          <w:u w:val="none"/>
          <w:bdr w:val="none" w:color="auto" w:sz="0" w:space="0"/>
          <w:lang w:val="en-US" w:eastAsia="zh-CN" w:bidi="ar"/>
        </w:rPr>
        <w:fldChar w:fldCharType="begin"/>
      </w:r>
      <w:r>
        <w:rPr>
          <w:rFonts w:hint="default" w:ascii="Helvetica" w:hAnsi="Helvetica" w:eastAsia="Helvetica" w:cs="Helvetica"/>
          <w:i w:val="0"/>
          <w:iCs w:val="0"/>
          <w:caps w:val="0"/>
          <w:color w:val="444444"/>
          <w:spacing w:val="0"/>
          <w:kern w:val="0"/>
          <w:sz w:val="22"/>
          <w:szCs w:val="22"/>
          <w:u w:val="none"/>
          <w:bdr w:val="none" w:color="auto" w:sz="0" w:space="0"/>
          <w:lang w:val="en-US" w:eastAsia="zh-CN" w:bidi="ar"/>
        </w:rPr>
        <w:instrText xml:space="preserve"> HYPERLINK "http://www.mse.ynu.edu.cn/sites/default/files/2025-12/%E9%99%84%E4%BB%B63 %E5%9C%A8%E8%81%8C%E4%BA%BA%E5%91%98%E6%8A%A5%E8%80%83%E4%BA%91%E5%8D%97%E5%A4%A7%E5%AD%A6%E5%8D%9A%E5%A3%AB%E7%A0%94%E7%A9%B6%E7%94%9F%E7%94%B3%E8%AF%B7%E8%A1%A8.docx" </w:instrText>
      </w:r>
      <w:r>
        <w:rPr>
          <w:rFonts w:hint="default" w:ascii="Helvetica" w:hAnsi="Helvetica" w:eastAsia="Helvetica" w:cs="Helvetica"/>
          <w:i w:val="0"/>
          <w:iCs w:val="0"/>
          <w:caps w:val="0"/>
          <w:color w:val="444444"/>
          <w:spacing w:val="0"/>
          <w:kern w:val="0"/>
          <w:sz w:val="22"/>
          <w:szCs w:val="22"/>
          <w:u w:val="none"/>
          <w:bdr w:val="none" w:color="auto" w:sz="0" w:space="0"/>
          <w:lang w:val="en-US" w:eastAsia="zh-CN" w:bidi="ar"/>
        </w:rPr>
        <w:fldChar w:fldCharType="separate"/>
      </w:r>
      <w:r>
        <w:rPr>
          <w:rStyle w:val="10"/>
          <w:rFonts w:hint="default" w:ascii="Helvetica" w:hAnsi="Helvetica" w:eastAsia="Helvetica" w:cs="Helvetica"/>
          <w:i w:val="0"/>
          <w:iCs w:val="0"/>
          <w:caps w:val="0"/>
          <w:color w:val="444444"/>
          <w:spacing w:val="0"/>
          <w:sz w:val="22"/>
          <w:szCs w:val="22"/>
          <w:u w:val="none"/>
          <w:bdr w:val="none" w:color="auto" w:sz="0" w:space="0"/>
        </w:rPr>
        <w:t>附件3 在职人员报考云南大学博士研究生申请表.docx</w:t>
      </w:r>
      <w:r>
        <w:rPr>
          <w:rFonts w:hint="default" w:ascii="Helvetica" w:hAnsi="Helvetica" w:eastAsia="Helvetica" w:cs="Helvetica"/>
          <w:i w:val="0"/>
          <w:iCs w:val="0"/>
          <w:caps w:val="0"/>
          <w:color w:val="444444"/>
          <w:spacing w:val="0"/>
          <w:kern w:val="0"/>
          <w:sz w:val="22"/>
          <w:szCs w:val="22"/>
          <w:u w:val="none"/>
          <w:bdr w:val="none" w:color="auto" w:sz="0" w:space="0"/>
          <w:lang w:val="en-US" w:eastAsia="zh-CN" w:bidi="ar"/>
        </w:rPr>
        <w:fldChar w:fldCharType="end"/>
      </w:r>
    </w:p>
    <w:p w14:paraId="79D5270A">
      <w:pPr>
        <w:keepNext w:val="0"/>
        <w:keepLines w:val="0"/>
        <w:widowControl/>
        <w:suppressLineNumbers w:val="0"/>
        <w:pBdr>
          <w:left w:val="none" w:color="auto" w:sz="0" w:space="0"/>
        </w:pBdr>
        <w:spacing w:after="150" w:afterAutospacing="0"/>
        <w:ind w:left="0" w:firstLine="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444444"/>
          <w:spacing w:val="0"/>
          <w:kern w:val="0"/>
          <w:sz w:val="22"/>
          <w:szCs w:val="22"/>
          <w:u w:val="none"/>
          <w:bdr w:val="none" w:color="auto" w:sz="0" w:space="0"/>
          <w:lang w:val="en-US" w:eastAsia="zh-CN" w:bidi="ar"/>
        </w:rPr>
        <w:fldChar w:fldCharType="begin"/>
      </w:r>
      <w:r>
        <w:rPr>
          <w:rFonts w:hint="default" w:ascii="Helvetica" w:hAnsi="Helvetica" w:eastAsia="Helvetica" w:cs="Helvetica"/>
          <w:i w:val="0"/>
          <w:iCs w:val="0"/>
          <w:caps w:val="0"/>
          <w:color w:val="444444"/>
          <w:spacing w:val="0"/>
          <w:kern w:val="0"/>
          <w:sz w:val="22"/>
          <w:szCs w:val="22"/>
          <w:u w:val="none"/>
          <w:bdr w:val="none" w:color="auto" w:sz="0" w:space="0"/>
          <w:lang w:val="en-US" w:eastAsia="zh-CN" w:bidi="ar"/>
        </w:rPr>
        <w:instrText xml:space="preserve"> HYPERLINK "http://www.mse.ynu.edu.cn/sites/default/files/2025-12/%E9%99%84%E4%BB%B64 %E5%BE%80%E5%B1%8A%E6%9C%AA%E5%B0%B1%E4%B8%9A%E4%BA%BA%E5%91%98%E6%8A%A5%E8%80%83%E4%BA%91%E5%8D%97%E5%A4%A7%E5%AD%A6%E5%8D%9A%E5%A3%AB%E7%A0%94%E7%A9%B6%E7%94%9F%E6%89%BF%E8%AF%BA%E4%B9%A6.docx" </w:instrText>
      </w:r>
      <w:r>
        <w:rPr>
          <w:rFonts w:hint="default" w:ascii="Helvetica" w:hAnsi="Helvetica" w:eastAsia="Helvetica" w:cs="Helvetica"/>
          <w:i w:val="0"/>
          <w:iCs w:val="0"/>
          <w:caps w:val="0"/>
          <w:color w:val="444444"/>
          <w:spacing w:val="0"/>
          <w:kern w:val="0"/>
          <w:sz w:val="22"/>
          <w:szCs w:val="22"/>
          <w:u w:val="none"/>
          <w:bdr w:val="none" w:color="auto" w:sz="0" w:space="0"/>
          <w:lang w:val="en-US" w:eastAsia="zh-CN" w:bidi="ar"/>
        </w:rPr>
        <w:fldChar w:fldCharType="separate"/>
      </w:r>
      <w:r>
        <w:rPr>
          <w:rStyle w:val="10"/>
          <w:rFonts w:hint="default" w:ascii="Helvetica" w:hAnsi="Helvetica" w:eastAsia="Helvetica" w:cs="Helvetica"/>
          <w:i w:val="0"/>
          <w:iCs w:val="0"/>
          <w:caps w:val="0"/>
          <w:color w:val="444444"/>
          <w:spacing w:val="0"/>
          <w:sz w:val="22"/>
          <w:szCs w:val="22"/>
          <w:u w:val="none"/>
          <w:bdr w:val="none" w:color="auto" w:sz="0" w:space="0"/>
        </w:rPr>
        <w:t>附件4 往届未就业人员报考云南大学博士研究生承诺书.docx</w:t>
      </w:r>
      <w:r>
        <w:rPr>
          <w:rFonts w:hint="default" w:ascii="Helvetica" w:hAnsi="Helvetica" w:eastAsia="Helvetica" w:cs="Helvetica"/>
          <w:i w:val="0"/>
          <w:iCs w:val="0"/>
          <w:caps w:val="0"/>
          <w:color w:val="444444"/>
          <w:spacing w:val="0"/>
          <w:kern w:val="0"/>
          <w:sz w:val="22"/>
          <w:szCs w:val="22"/>
          <w:u w:val="none"/>
          <w:bdr w:val="none" w:color="auto" w:sz="0" w:space="0"/>
          <w:lang w:val="en-US" w:eastAsia="zh-CN" w:bidi="ar"/>
        </w:rPr>
        <w:fldChar w:fldCharType="end"/>
      </w:r>
    </w:p>
    <w:p w14:paraId="0830954C">
      <w:pPr>
        <w:keepNext w:val="0"/>
        <w:keepLines w:val="0"/>
        <w:widowControl/>
        <w:suppressLineNumbers w:val="0"/>
        <w:pBdr>
          <w:left w:val="none" w:color="auto" w:sz="0" w:space="0"/>
        </w:pBdr>
        <w:spacing w:after="150" w:afterAutospacing="0"/>
        <w:ind w:left="0" w:firstLine="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444444"/>
          <w:spacing w:val="0"/>
          <w:kern w:val="0"/>
          <w:sz w:val="22"/>
          <w:szCs w:val="22"/>
          <w:u w:val="none"/>
          <w:bdr w:val="none" w:color="auto" w:sz="0" w:space="0"/>
          <w:lang w:val="en-US" w:eastAsia="zh-CN" w:bidi="ar"/>
        </w:rPr>
        <w:fldChar w:fldCharType="begin"/>
      </w:r>
      <w:r>
        <w:rPr>
          <w:rFonts w:hint="default" w:ascii="Helvetica" w:hAnsi="Helvetica" w:eastAsia="Helvetica" w:cs="Helvetica"/>
          <w:i w:val="0"/>
          <w:iCs w:val="0"/>
          <w:caps w:val="0"/>
          <w:color w:val="444444"/>
          <w:spacing w:val="0"/>
          <w:kern w:val="0"/>
          <w:sz w:val="22"/>
          <w:szCs w:val="22"/>
          <w:u w:val="none"/>
          <w:bdr w:val="none" w:color="auto" w:sz="0" w:space="0"/>
          <w:lang w:val="en-US" w:eastAsia="zh-CN" w:bidi="ar"/>
        </w:rPr>
        <w:instrText xml:space="preserve"> HYPERLINK "http://www.mse.ynu.edu.cn/sites/default/files/2025-12/%E9%99%84%E4%BB%B65 %E5%AD%A6%E5%8E%86%E3%80%81%E5%AD%A6%E4%BD%8D%E8%AF%81%E4%B9%A6%E8%AE%A4%E8%AF%81%E5%8A%9E%E6%B3%95.docx" </w:instrText>
      </w:r>
      <w:r>
        <w:rPr>
          <w:rFonts w:hint="default" w:ascii="Helvetica" w:hAnsi="Helvetica" w:eastAsia="Helvetica" w:cs="Helvetica"/>
          <w:i w:val="0"/>
          <w:iCs w:val="0"/>
          <w:caps w:val="0"/>
          <w:color w:val="444444"/>
          <w:spacing w:val="0"/>
          <w:kern w:val="0"/>
          <w:sz w:val="22"/>
          <w:szCs w:val="22"/>
          <w:u w:val="none"/>
          <w:bdr w:val="none" w:color="auto" w:sz="0" w:space="0"/>
          <w:lang w:val="en-US" w:eastAsia="zh-CN" w:bidi="ar"/>
        </w:rPr>
        <w:fldChar w:fldCharType="separate"/>
      </w:r>
      <w:r>
        <w:rPr>
          <w:rStyle w:val="10"/>
          <w:rFonts w:hint="default" w:ascii="Helvetica" w:hAnsi="Helvetica" w:eastAsia="Helvetica" w:cs="Helvetica"/>
          <w:i w:val="0"/>
          <w:iCs w:val="0"/>
          <w:caps w:val="0"/>
          <w:color w:val="444444"/>
          <w:spacing w:val="0"/>
          <w:sz w:val="22"/>
          <w:szCs w:val="22"/>
          <w:u w:val="none"/>
          <w:bdr w:val="none" w:color="auto" w:sz="0" w:space="0"/>
        </w:rPr>
        <w:t>附件5 学历、学位证书认证办法.docx</w:t>
      </w:r>
      <w:r>
        <w:rPr>
          <w:rFonts w:hint="default" w:ascii="Helvetica" w:hAnsi="Helvetica" w:eastAsia="Helvetica" w:cs="Helvetica"/>
          <w:i w:val="0"/>
          <w:iCs w:val="0"/>
          <w:caps w:val="0"/>
          <w:color w:val="444444"/>
          <w:spacing w:val="0"/>
          <w:kern w:val="0"/>
          <w:sz w:val="22"/>
          <w:szCs w:val="22"/>
          <w:u w:val="none"/>
          <w:bdr w:val="none" w:color="auto" w:sz="0" w:space="0"/>
          <w:lang w:val="en-US" w:eastAsia="zh-CN" w:bidi="ar"/>
        </w:rPr>
        <w:fldChar w:fldCharType="end"/>
      </w:r>
    </w:p>
    <w:p w14:paraId="2B882599">
      <w:pPr>
        <w:keepNext w:val="0"/>
        <w:keepLines w:val="0"/>
        <w:widowControl/>
        <w:suppressLineNumbers w:val="0"/>
        <w:pBdr>
          <w:left w:val="none" w:color="auto" w:sz="0" w:space="0"/>
        </w:pBdr>
        <w:spacing w:after="150" w:afterAutospacing="0"/>
        <w:ind w:left="0" w:firstLine="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444444"/>
          <w:spacing w:val="0"/>
          <w:kern w:val="0"/>
          <w:sz w:val="22"/>
          <w:szCs w:val="22"/>
          <w:u w:val="none"/>
          <w:bdr w:val="none" w:color="auto" w:sz="0" w:space="0"/>
          <w:lang w:val="en-US" w:eastAsia="zh-CN" w:bidi="ar"/>
        </w:rPr>
        <w:fldChar w:fldCharType="begin"/>
      </w:r>
      <w:r>
        <w:rPr>
          <w:rFonts w:hint="default" w:ascii="Helvetica" w:hAnsi="Helvetica" w:eastAsia="Helvetica" w:cs="Helvetica"/>
          <w:i w:val="0"/>
          <w:iCs w:val="0"/>
          <w:caps w:val="0"/>
          <w:color w:val="444444"/>
          <w:spacing w:val="0"/>
          <w:kern w:val="0"/>
          <w:sz w:val="22"/>
          <w:szCs w:val="22"/>
          <w:u w:val="none"/>
          <w:bdr w:val="none" w:color="auto" w:sz="0" w:space="0"/>
          <w:lang w:val="en-US" w:eastAsia="zh-CN" w:bidi="ar"/>
        </w:rPr>
        <w:instrText xml:space="preserve"> HYPERLINK "http://www.mse.ynu.edu.cn/sites/default/files/2025-12/%E9%99%84%E4%BB%B66%E4%BA%91%E5%8D%97%E5%A4%A7%E5%AD%A6%E6%9D%90%E6%96%99%E7%A7%91%E5%AD%A6%E4%B8%8E%E5%B7%A5%E7%A8%8B%E5%8D%9A%E5%A3%AB%E7%A0%94%E7%A9%B6%E7%94%9F%E5%AF%BC%E5%B8%88%E5%90%8C%E6%84%8F%E6%8A%A5%E8%80%83%E5%AE%A1%E6%A0%B8%E8%A1%A8.docx" </w:instrText>
      </w:r>
      <w:r>
        <w:rPr>
          <w:rFonts w:hint="default" w:ascii="Helvetica" w:hAnsi="Helvetica" w:eastAsia="Helvetica" w:cs="Helvetica"/>
          <w:i w:val="0"/>
          <w:iCs w:val="0"/>
          <w:caps w:val="0"/>
          <w:color w:val="444444"/>
          <w:spacing w:val="0"/>
          <w:kern w:val="0"/>
          <w:sz w:val="22"/>
          <w:szCs w:val="22"/>
          <w:u w:val="none"/>
          <w:bdr w:val="none" w:color="auto" w:sz="0" w:space="0"/>
          <w:lang w:val="en-US" w:eastAsia="zh-CN" w:bidi="ar"/>
        </w:rPr>
        <w:fldChar w:fldCharType="separate"/>
      </w:r>
      <w:r>
        <w:rPr>
          <w:rStyle w:val="10"/>
          <w:rFonts w:hint="default" w:ascii="Helvetica" w:hAnsi="Helvetica" w:eastAsia="Helvetica" w:cs="Helvetica"/>
          <w:i w:val="0"/>
          <w:iCs w:val="0"/>
          <w:caps w:val="0"/>
          <w:color w:val="444444"/>
          <w:spacing w:val="0"/>
          <w:sz w:val="22"/>
          <w:szCs w:val="22"/>
          <w:u w:val="none"/>
          <w:bdr w:val="none" w:color="auto" w:sz="0" w:space="0"/>
        </w:rPr>
        <w:t>附件6云南大学材料科学与工程博士研究生导师同意报考审核表.docx</w:t>
      </w:r>
      <w:r>
        <w:rPr>
          <w:rFonts w:hint="default" w:ascii="Helvetica" w:hAnsi="Helvetica" w:eastAsia="Helvetica" w:cs="Helvetica"/>
          <w:i w:val="0"/>
          <w:iCs w:val="0"/>
          <w:caps w:val="0"/>
          <w:color w:val="444444"/>
          <w:spacing w:val="0"/>
          <w:kern w:val="0"/>
          <w:sz w:val="22"/>
          <w:szCs w:val="22"/>
          <w:u w:val="none"/>
          <w:bdr w:val="none" w:color="auto" w:sz="0" w:space="0"/>
          <w:lang w:val="en-US" w:eastAsia="zh-CN" w:bidi="ar"/>
        </w:rPr>
        <w:fldChar w:fldCharType="end"/>
      </w:r>
    </w:p>
    <w:p w14:paraId="1DF0F8F6">
      <w:pPr>
        <w:keepNext w:val="0"/>
        <w:keepLines w:val="0"/>
        <w:widowControl/>
        <w:suppressLineNumbers w:val="0"/>
        <w:pBdr>
          <w:left w:val="none" w:color="auto" w:sz="0" w:space="0"/>
        </w:pBdr>
        <w:spacing w:after="150" w:afterAutospacing="0"/>
        <w:ind w:left="0" w:firstLine="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444444"/>
          <w:spacing w:val="0"/>
          <w:kern w:val="0"/>
          <w:sz w:val="22"/>
          <w:szCs w:val="22"/>
          <w:u w:val="none"/>
          <w:bdr w:val="none" w:color="auto" w:sz="0" w:space="0"/>
          <w:lang w:val="en-US" w:eastAsia="zh-CN" w:bidi="ar"/>
        </w:rPr>
        <w:fldChar w:fldCharType="begin"/>
      </w:r>
      <w:r>
        <w:rPr>
          <w:rFonts w:hint="default" w:ascii="Helvetica" w:hAnsi="Helvetica" w:eastAsia="Helvetica" w:cs="Helvetica"/>
          <w:i w:val="0"/>
          <w:iCs w:val="0"/>
          <w:caps w:val="0"/>
          <w:color w:val="444444"/>
          <w:spacing w:val="0"/>
          <w:kern w:val="0"/>
          <w:sz w:val="22"/>
          <w:szCs w:val="22"/>
          <w:u w:val="none"/>
          <w:bdr w:val="none" w:color="auto" w:sz="0" w:space="0"/>
          <w:lang w:val="en-US" w:eastAsia="zh-CN" w:bidi="ar"/>
        </w:rPr>
        <w:instrText xml:space="preserve"> HYPERLINK "http://www.mse.ynu.edu.cn/sites/default/files/2025-12/%E9%99%84%E4%BB%B67(%E5%8D%9A%E5%A3%AB%E6%94%BF%E5%AE%A1%E8%A1%A8)%E4%BA%91%E5%8D%97%E5%A4%A7%E5%AD%A6%E6%8B%9B%E6%94%B6%E5%8D%9A%E5%A3%AB%E7%A0%94%E7%A9%B6%E7%94%9F%E6%94%BF%E6%B2%BB%E6%80%9D%E6%83%B3%E5%93%81%E5%BE%B7%E8%80%83%E6%9F%A5%E8%A1%A8.pdf" </w:instrText>
      </w:r>
      <w:r>
        <w:rPr>
          <w:rFonts w:hint="default" w:ascii="Helvetica" w:hAnsi="Helvetica" w:eastAsia="Helvetica" w:cs="Helvetica"/>
          <w:i w:val="0"/>
          <w:iCs w:val="0"/>
          <w:caps w:val="0"/>
          <w:color w:val="444444"/>
          <w:spacing w:val="0"/>
          <w:kern w:val="0"/>
          <w:sz w:val="22"/>
          <w:szCs w:val="22"/>
          <w:u w:val="none"/>
          <w:bdr w:val="none" w:color="auto" w:sz="0" w:space="0"/>
          <w:lang w:val="en-US" w:eastAsia="zh-CN" w:bidi="ar"/>
        </w:rPr>
        <w:fldChar w:fldCharType="separate"/>
      </w:r>
      <w:r>
        <w:rPr>
          <w:rStyle w:val="10"/>
          <w:rFonts w:hint="default" w:ascii="Helvetica" w:hAnsi="Helvetica" w:eastAsia="Helvetica" w:cs="Helvetica"/>
          <w:i w:val="0"/>
          <w:iCs w:val="0"/>
          <w:caps w:val="0"/>
          <w:color w:val="444444"/>
          <w:spacing w:val="0"/>
          <w:sz w:val="22"/>
          <w:szCs w:val="22"/>
          <w:u w:val="none"/>
          <w:bdr w:val="none" w:color="auto" w:sz="0" w:space="0"/>
        </w:rPr>
        <w:t>附件7(博士政审表)云南大学招收博士研究生政治思想品德考查表.pdf</w:t>
      </w:r>
      <w:r>
        <w:rPr>
          <w:rFonts w:hint="default" w:ascii="Helvetica" w:hAnsi="Helvetica" w:eastAsia="Helvetica" w:cs="Helvetica"/>
          <w:i w:val="0"/>
          <w:iCs w:val="0"/>
          <w:caps w:val="0"/>
          <w:color w:val="444444"/>
          <w:spacing w:val="0"/>
          <w:kern w:val="0"/>
          <w:sz w:val="22"/>
          <w:szCs w:val="22"/>
          <w:u w:val="none"/>
          <w:bdr w:val="none" w:color="auto" w:sz="0" w:space="0"/>
          <w:lang w:val="en-US" w:eastAsia="zh-CN" w:bidi="ar"/>
        </w:rPr>
        <w:fldChar w:fldCharType="end"/>
      </w:r>
    </w:p>
    <w:p w14:paraId="5A9B5A78">
      <w:pPr>
        <w:rPr>
          <w:rFonts w:hint="eastAsia" w:ascii="Helvetica" w:hAnsi="Helvetica" w:eastAsia="Helvetica" w:cs="Helvetica"/>
          <w:b/>
          <w:bCs/>
          <w:i w:val="0"/>
          <w:iCs w:val="0"/>
          <w:caps w:val="0"/>
          <w:color w:val="333333"/>
          <w:spacing w:val="0"/>
          <w:sz w:val="36"/>
          <w:szCs w:val="36"/>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Verdana">
    <w:panose1 w:val="020B0604030504040204"/>
    <w:charset w:val="00"/>
    <w:family w:val="auto"/>
    <w:pitch w:val="default"/>
    <w:sig w:usb0="A00006FF" w:usb1="4000205B" w:usb2="00000010"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黑体_gbk">
    <w:altName w:val="黑体"/>
    <w:panose1 w:val="00000000000000000000"/>
    <w:charset w:val="00"/>
    <w:family w:val="auto"/>
    <w:pitch w:val="default"/>
    <w:sig w:usb0="00000000" w:usb1="00000000" w:usb2="00000000" w:usb3="00000000" w:csb0="00000000" w:csb1="00000000"/>
  </w:font>
  <w:font w:name="方正楷体_gbk">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小标宋简体">
    <w:altName w:val="Arial Unicode M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楷体_GB2312">
    <w:altName w:val="楷体"/>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51D5AD36">
    <w:panose1 w:val="020000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46A4C"/>
    <w:rsid w:val="01C32272"/>
    <w:rsid w:val="03046A4C"/>
    <w:rsid w:val="102B6E13"/>
    <w:rsid w:val="145A7E72"/>
    <w:rsid w:val="2006711A"/>
    <w:rsid w:val="22226190"/>
    <w:rsid w:val="27ED6C10"/>
    <w:rsid w:val="299172C0"/>
    <w:rsid w:val="337E4009"/>
    <w:rsid w:val="3CCE564F"/>
    <w:rsid w:val="3DF71C39"/>
    <w:rsid w:val="46080375"/>
    <w:rsid w:val="551D2AB1"/>
    <w:rsid w:val="62A34AE2"/>
    <w:rsid w:val="66CA7430"/>
    <w:rsid w:val="6B7E06E8"/>
    <w:rsid w:val="77954AC0"/>
    <w:rsid w:val="7B835FAF"/>
    <w:rsid w:val="7BCE6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uiPriority w:val="0"/>
    <w:rPr>
      <w:color w:val="333333"/>
      <w:u w:val="none"/>
    </w:rPr>
  </w:style>
  <w:style w:type="character" w:styleId="10">
    <w:name w:val="Hyperlink"/>
    <w:basedOn w:val="7"/>
    <w:uiPriority w:val="0"/>
    <w:rPr>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32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2025-12-25T01:39:00Z</dcterms:created>
  <dc:creator>WPS_1663235086</dc:creator>
  <cp:lastModifiedBy>WPS_1663235086</cp:lastModifiedBy>
  <dcterms:modified xsi:type="dcterms:W3CDTF">2025-12-25T02:51:52Z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85C427B148FA49948AD0895B0357A7ED_13</vt:lpwstr>
  </property>
  <property fmtid="{D5CDD505-2E9C-101B-9397-08002B2CF9AE}" pid="4" name="KSOTemplateDocerSaveRecord">
    <vt:lpwstr>eyJoZGlkIjoiYTFmNmVhOTkxNjMwODU5NTJlYjI4NDc1ZWVjNjRhZWUiLCJ1c2VySWQiOiIxNDE1NTEzMzA2In0=</vt:lpwstr>
  </property>
</Properties>
</file>