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科目代码：3012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科目名称：产业经济学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  <w:bookmarkStart w:id="0" w:name="_GoBack"/>
      <w:bookmarkEnd w:id="0"/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理论阐释题</w:t>
      </w:r>
    </w:p>
    <w:p>
      <w:pPr>
        <w:numPr>
          <w:ilvl w:val="0"/>
          <w:numId w:val="2"/>
        </w:numPr>
        <w:ind w:left="42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产业经济学分析框架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市场结构基本原理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  <w:highlight w:val="none"/>
        </w:rPr>
        <w:t>场行为基本理论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产业结构、产业关联、产业布局、产业政策基本原理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产业集聚、产业集群、产业基地基本原理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产业经济学(创新性)前沿理论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生产结构、</w:t>
      </w:r>
      <w:r>
        <w:rPr>
          <w:rFonts w:hint="eastAsia"/>
          <w:sz w:val="28"/>
          <w:szCs w:val="28"/>
          <w:highlight w:val="none"/>
        </w:rPr>
        <w:t>消费结构与产业结构的关联性理论</w:t>
      </w:r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应用分析题</w:t>
      </w:r>
    </w:p>
    <w:p>
      <w:pPr>
        <w:numPr>
          <w:ilvl w:val="0"/>
          <w:numId w:val="3"/>
        </w:numPr>
        <w:ind w:left="560" w:leftChars="0" w:firstLine="0" w:firstLineChars="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市场结构的分析方法及应用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市场行为的分析方法及应用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政府反垄断规制理论（市场结构的分析方法及应用）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产业相关政策的制定及应用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消费、收入、教育、健康与产业发展关联性研究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消费需求、消费结构与</w:t>
      </w:r>
      <w:r>
        <w:rPr>
          <w:rFonts w:hint="eastAsia"/>
          <w:sz w:val="28"/>
          <w:szCs w:val="28"/>
          <w:highlight w:val="none"/>
          <w:lang w:val="en-US" w:eastAsia="zh-CN"/>
        </w:rPr>
        <w:t>现代产业体系构建</w:t>
      </w:r>
      <w:r>
        <w:rPr>
          <w:rFonts w:hint="eastAsia"/>
          <w:sz w:val="28"/>
          <w:szCs w:val="28"/>
          <w:highlight w:val="none"/>
        </w:rPr>
        <w:t>的研究方法与应用</w:t>
      </w:r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综合论述题</w:t>
      </w:r>
    </w:p>
    <w:p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1.运用产业经济学的基本理论与方法，阐释或论证产业经济发展中的重要现实问题</w:t>
      </w:r>
    </w:p>
    <w:p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2.阅读或观察现实的国内外</w:t>
      </w:r>
      <w:r>
        <w:rPr>
          <w:rFonts w:hint="eastAsia"/>
          <w:sz w:val="28"/>
          <w:szCs w:val="28"/>
          <w:highlight w:val="none"/>
          <w:lang w:val="en-US" w:eastAsia="zh-CN"/>
        </w:rPr>
        <w:t>数字经济和人工智能</w:t>
      </w:r>
      <w:r>
        <w:rPr>
          <w:rFonts w:hint="eastAsia"/>
          <w:sz w:val="28"/>
          <w:szCs w:val="28"/>
          <w:highlight w:val="none"/>
        </w:rPr>
        <w:t>发展案例资料，运用经济学和产业经济学理论或分析工具进行综合性论证</w:t>
      </w:r>
    </w:p>
    <w:p>
      <w:pPr>
        <w:ind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3</w:t>
      </w:r>
      <w:r>
        <w:rPr>
          <w:sz w:val="28"/>
          <w:szCs w:val="28"/>
          <w:highlight w:val="none"/>
        </w:rPr>
        <w:t>.</w:t>
      </w:r>
      <w:r>
        <w:rPr>
          <w:rFonts w:hint="eastAsia"/>
          <w:sz w:val="28"/>
          <w:szCs w:val="28"/>
          <w:highlight w:val="none"/>
        </w:rPr>
        <w:t>运用经典经济学相关理论，阐述收入结构、消费结构、教育与健康</w:t>
      </w:r>
      <w:r>
        <w:rPr>
          <w:rFonts w:hint="eastAsia"/>
          <w:sz w:val="28"/>
          <w:szCs w:val="28"/>
          <w:highlight w:val="none"/>
          <w:lang w:eastAsia="zh-CN"/>
        </w:rPr>
        <w:t>、</w:t>
      </w:r>
      <w:r>
        <w:rPr>
          <w:rFonts w:hint="eastAsia"/>
          <w:sz w:val="28"/>
          <w:szCs w:val="28"/>
          <w:highlight w:val="none"/>
          <w:lang w:val="en-US" w:eastAsia="zh-CN"/>
        </w:rPr>
        <w:t>人口发展与</w:t>
      </w:r>
      <w:r>
        <w:rPr>
          <w:rFonts w:hint="eastAsia"/>
          <w:sz w:val="28"/>
          <w:szCs w:val="28"/>
          <w:highlight w:val="none"/>
        </w:rPr>
        <w:t>第一产业、第二产业、第三产业的关联性</w:t>
      </w:r>
    </w:p>
    <w:p>
      <w:pPr>
        <w:ind w:firstLine="560" w:firstLineChars="200"/>
        <w:rPr>
          <w:rFonts w:hint="default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4.运用创新、产业布局、产业政策等理论对新质生产力的培育与高质量发展进行阐述。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OxuWJ0QAAAAMBAAAPAAAAAAAAAAEAIAAAACIAAABkcnMvZG93bnJldi54bWxQ&#10;SwECFAAUAAAACACHTuJARDT4aP4BAAAPBAAADgAAAAAAAAABACAAAAAg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526367"/>
    <w:multiLevelType w:val="singleLevel"/>
    <w:tmpl w:val="9D5263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1">
    <w:nsid w:val="DB202834"/>
    <w:multiLevelType w:val="singleLevel"/>
    <w:tmpl w:val="DB20283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abstractNum w:abstractNumId="2">
    <w:nsid w:val="59A67603"/>
    <w:multiLevelType w:val="multilevel"/>
    <w:tmpl w:val="59A67603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072498"/>
    <w:rsid w:val="000E42F5"/>
    <w:rsid w:val="00150125"/>
    <w:rsid w:val="0016473C"/>
    <w:rsid w:val="001936DB"/>
    <w:rsid w:val="001B767F"/>
    <w:rsid w:val="00246BB2"/>
    <w:rsid w:val="00263F26"/>
    <w:rsid w:val="00266F4D"/>
    <w:rsid w:val="00290A38"/>
    <w:rsid w:val="00296C0B"/>
    <w:rsid w:val="002D0077"/>
    <w:rsid w:val="00382F55"/>
    <w:rsid w:val="00386998"/>
    <w:rsid w:val="003A05E4"/>
    <w:rsid w:val="003B20EB"/>
    <w:rsid w:val="00404616"/>
    <w:rsid w:val="00464CBE"/>
    <w:rsid w:val="00474809"/>
    <w:rsid w:val="004F3812"/>
    <w:rsid w:val="0052074A"/>
    <w:rsid w:val="005A7D1B"/>
    <w:rsid w:val="005B717D"/>
    <w:rsid w:val="005C3D7D"/>
    <w:rsid w:val="005D02D2"/>
    <w:rsid w:val="006478A8"/>
    <w:rsid w:val="00680FE7"/>
    <w:rsid w:val="007210EE"/>
    <w:rsid w:val="00761A5F"/>
    <w:rsid w:val="00775B3A"/>
    <w:rsid w:val="00783254"/>
    <w:rsid w:val="00830A3A"/>
    <w:rsid w:val="00850116"/>
    <w:rsid w:val="00875381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00434"/>
    <w:rsid w:val="00F44869"/>
    <w:rsid w:val="00FD6F42"/>
    <w:rsid w:val="00FE3ADE"/>
    <w:rsid w:val="028C5414"/>
    <w:rsid w:val="08B33B91"/>
    <w:rsid w:val="0C3308F3"/>
    <w:rsid w:val="1DB738EE"/>
    <w:rsid w:val="1F1276D9"/>
    <w:rsid w:val="208757D7"/>
    <w:rsid w:val="23865A57"/>
    <w:rsid w:val="23C92B04"/>
    <w:rsid w:val="2DFE3E74"/>
    <w:rsid w:val="36B32C31"/>
    <w:rsid w:val="39B1357E"/>
    <w:rsid w:val="419946E8"/>
    <w:rsid w:val="49461159"/>
    <w:rsid w:val="584601B1"/>
    <w:rsid w:val="5E075A87"/>
    <w:rsid w:val="6C6A4153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456</Words>
  <Characters>468</Characters>
  <Lines>3</Lines>
  <Paragraphs>1</Paragraphs>
  <TotalTime>12</TotalTime>
  <ScaleCrop>false</ScaleCrop>
  <LinksUpToDate>false</LinksUpToDate>
  <CharactersWithSpaces>469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2023-12-02T23:38:00Z</dcterms:created>
  <dc:creator>Microsoft</dc:creator>
  <cp:lastModifiedBy>陈晓萱:-)~*</cp:lastModifiedBy>
  <cp:lastPrinted>2024-12-02T05:56:07Z</cp:lastPrinted>
  <dcterms:modified xsi:type="dcterms:W3CDTF">2024-12-02T05:56:10Z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4A5D2120A54141F494C7DF9F2C0A1846_13</vt:lpwstr>
  </property>
</Properties>
</file>