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8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Helvetica" w:hAnsi="Helvetica" w:eastAsia="Helvetica" w:cs="Helvetica"/>
          <w:i w:val="0"/>
          <w:iCs w:val="0"/>
          <w:caps w:val="0"/>
          <w:color w:val="383838"/>
          <w:spacing w:val="0"/>
        </w:rPr>
      </w:pPr>
      <w:bookmarkStart w:id="0" w:name="_GoBack"/>
      <w:r>
        <w:rPr>
          <w:rFonts w:hint="default" w:ascii="Helvetica" w:hAnsi="Helvetica" w:eastAsia="Helvetica" w:cs="Helvetica"/>
          <w:i w:val="0"/>
          <w:iCs w:val="0"/>
          <w:caps w:val="0"/>
          <w:color w:val="383838"/>
          <w:spacing w:val="0"/>
          <w:bdr w:val="none" w:color="auto" w:sz="0" w:space="0"/>
        </w:rPr>
        <w:t>海洋生物资源与管理学院</w:t>
      </w:r>
      <w:bookmarkEnd w:id="0"/>
      <w:r>
        <w:rPr>
          <w:rFonts w:hint="default" w:ascii="Helvetica" w:hAnsi="Helvetica" w:eastAsia="Helvetica" w:cs="Helvetica"/>
          <w:i w:val="0"/>
          <w:iCs w:val="0"/>
          <w:caps w:val="0"/>
          <w:color w:val="383838"/>
          <w:spacing w:val="0"/>
          <w:bdr w:val="none" w:color="auto" w:sz="0" w:space="0"/>
        </w:rPr>
        <w:t>2026年博士研究生招生考核工作安排(第二批）</w:t>
      </w:r>
    </w:p>
    <w:p w14:paraId="2FD202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ascii="微软雅黑" w:hAnsi="微软雅黑" w:eastAsia="微软雅黑" w:cs="微软雅黑"/>
          <w:i w:val="0"/>
          <w:iCs w:val="0"/>
          <w:caps w:val="0"/>
          <w:color w:val="333333"/>
          <w:spacing w:val="0"/>
          <w:sz w:val="24"/>
          <w:szCs w:val="24"/>
        </w:rPr>
      </w:pPr>
      <w:r>
        <w:rPr>
          <w:rFonts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一、考核安排</w:t>
      </w:r>
    </w:p>
    <w:p w14:paraId="322F22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（一）报到</w:t>
      </w:r>
    </w:p>
    <w:p w14:paraId="397D52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报到时间：2026年6月8日（周一）9:00-11:00，13:00-16:00</w:t>
      </w:r>
    </w:p>
    <w:p w14:paraId="55E65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报到地点：海资学院302办公室</w:t>
      </w:r>
    </w:p>
    <w:p w14:paraId="2FCF6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（二）验证材料</w:t>
      </w:r>
    </w:p>
    <w:p w14:paraId="415DD6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“申请-考核”制考生</w:t>
      </w:r>
    </w:p>
    <w:p w14:paraId="4DC98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考生本人有效身份证、学生证（应届生提供）、毕业证书(往届生提供)、学位证书（往届生提供）和英语水平证明等材料原件及复印件。在境外获得硕士学位的考生须提供教育部留学服务中心出具的认证书原件。</w:t>
      </w:r>
    </w:p>
    <w:p w14:paraId="18C1E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（三）英语考核</w:t>
      </w:r>
    </w:p>
    <w:p w14:paraId="05691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通过材料审核环节，但未达到英语免考条件的考生须参加英语水平考核，英语水平考核合格者（英语考核成绩≥60分）方可进入综合考核。</w:t>
      </w:r>
    </w:p>
    <w:p w14:paraId="7E3AE5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考核形式：闭卷笔试</w:t>
      </w:r>
    </w:p>
    <w:p w14:paraId="5FB9C5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考核时间：2026年6月8日（周一）下午13:00-14:30</w:t>
      </w:r>
    </w:p>
    <w:p w14:paraId="7DE74A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考试地点：第四教学楼4302教室。</w:t>
      </w:r>
    </w:p>
    <w:p w14:paraId="55DB4B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（四）面试考核</w:t>
      </w:r>
    </w:p>
    <w:p w14:paraId="332510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面试时间：6月9日 上午9:00开始</w:t>
      </w:r>
    </w:p>
    <w:p w14:paraId="6123D6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面试地点：见报到处张贴栏</w:t>
      </w:r>
    </w:p>
    <w:p w14:paraId="3A9C9E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参加面试考核的考生，每人准备一份约15分钟左右的面试PPT，大致介绍一下已有的科研经历、取得的科研成果和未来拟研究的内容。请所有考生于8:30之前到达面试场地。</w:t>
      </w:r>
    </w:p>
    <w:p w14:paraId="6690B8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二、进入综合考核人员名单</w:t>
      </w:r>
    </w:p>
    <w:p w14:paraId="55776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我院已完成2026年博士研究生报考材料审核工作，现对通过材料审核环节，拟进入综合考核环节的考生名单予以公布。</w:t>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w:t>
      </w:r>
    </w:p>
    <w:p w14:paraId="12291125">
      <w:pPr>
        <w:rPr>
          <w:rFonts w:hint="eastAsia"/>
          <w:lang w:val="en-US" w:eastAsia="zh-CN"/>
        </w:rPr>
      </w:pPr>
      <w:r>
        <w:rPr>
          <w:rFonts w:hint="eastAsia"/>
          <w:lang w:val="en-US" w:eastAsia="zh-CN"/>
        </w:rPr>
        <w:drawing>
          <wp:inline distT="0" distB="0" distL="114300" distR="114300">
            <wp:extent cx="5271135" cy="2045970"/>
            <wp:effectExtent l="0" t="0" r="5715" b="1143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4"/>
                    <a:stretch>
                      <a:fillRect/>
                    </a:stretch>
                  </pic:blipFill>
                  <pic:spPr>
                    <a:xfrm>
                      <a:off x="0" y="0"/>
                      <a:ext cx="5271135" cy="2045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D1938"/>
    <w:rsid w:val="100D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2026-06-17T01:19:00Z</dcterms:created>
  <dc:creator>WPS_1663235086</dc:creator>
  <cp:lastModifiedBy>WPS_1663235086</cp:lastModifiedBy>
  <dcterms:modified xsi:type="dcterms:W3CDTF">2026-06-17T01:35:43Z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DDB3BAF42814478D8560D59F1C48E8F7_11</vt:lpwstr>
  </property>
  <property fmtid="{D5CDD505-2E9C-101B-9397-08002B2CF9AE}" pid="4" name="KSOTemplateDocerSaveRecord">
    <vt:lpwstr>eyJoZGlkIjoiYTFmNmVhOTkxNjMwODU5NTJlYjI4NDc1ZWVjNjRhZWUiLCJ1c2VySWQiOiIxNDE1NTEzMzA2In0=</vt:lpwstr>
  </property>
</Properties>
</file>