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hint="eastAsia" w:ascii="Times New Roman" w:hAnsi="Times New Roman" w:eastAsia="方正仿宋简体" w:cs="Times New Roman"/>
          <w:sz w:val="28"/>
          <w:szCs w:val="28"/>
          <w:lang w:val="en-US" w:eastAsia="zh-CN"/>
        </w:rPr>
        <w:t>石家庄铁道大学</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丙方（定向生本人）：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w:t>
      </w:r>
      <w:r>
        <w:rPr>
          <w:rFonts w:hint="eastAsia" w:ascii="Times New Roman" w:hAnsi="Times New Roman" w:eastAsia="方正仿宋简体" w:cs="Times New Roman"/>
          <w:sz w:val="28"/>
          <w:szCs w:val="28"/>
          <w:lang w:eastAsia="zh-CN"/>
        </w:rPr>
        <w:t>202</w:t>
      </w:r>
      <w:r>
        <w:rPr>
          <w:rFonts w:hint="eastAsia" w:ascii="Times New Roman" w:hAnsi="Times New Roman" w:eastAsia="方正仿宋简体" w:cs="Times New Roman"/>
          <w:sz w:val="28"/>
          <w:szCs w:val="28"/>
          <w:lang w:val="en-US" w:eastAsia="zh-CN"/>
        </w:rPr>
        <w:t>3</w:t>
      </w:r>
      <w:r>
        <w:rPr>
          <w:rFonts w:ascii="Times New Roman" w:hAnsi="Times New Roman" w:eastAsia="方正仿宋简体" w:cs="Times New Roman"/>
          <w:sz w:val="28"/>
          <w:szCs w:val="28"/>
        </w:rPr>
        <w:t>年少数民族高层次骨干人才研究生招生计划的通知》，就丙方攻读少数民族高层次骨干人才研究生事宜，甲、乙、丙、丁四方经协商达成如下协议：</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年_______________专业_____________（全日制/非全日制）_____________（硕士/博士）研究生。</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firstLine="560" w:firstLineChars="200"/>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hint="eastAsia" w:ascii="Times New Roman" w:hAnsi="Times New Roman" w:eastAsia="黑体" w:cs="Times New Roman"/>
          <w:b/>
          <w:sz w:val="32"/>
          <w:szCs w:val="32"/>
        </w:rPr>
        <w:t xml:space="preserve"> </w:t>
      </w: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hint="default"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石家庄铁道大学</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bookmarkStart w:id="0" w:name="_GoBack"/>
      <w:bookmarkEnd w:id="0"/>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pPr>
      <w:r>
        <w:rPr>
          <w:rFonts w:ascii="Times New Roman" w:hAnsi="Times New Roman" w:eastAsia="仿宋_GB2312" w:cs="Times New Roman"/>
          <w:sz w:val="28"/>
          <w:szCs w:val="28"/>
        </w:rPr>
        <w:t xml:space="preserve">年    月    日  </w:t>
      </w:r>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286B71B6"/>
    <w:rsid w:val="5ABC58EB"/>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uiPriority w:val="0"/>
    <w:rPr>
      <w:rFonts w:ascii="宋体" w:hAnsi="Courier New" w:cs="Courier New"/>
      <w:szCs w:val="21"/>
    </w:rPr>
  </w:style>
  <w:style w:type="character" w:customStyle="1" w:styleId="8">
    <w:name w:val="纯文本 Char1"/>
    <w:basedOn w:val="5"/>
    <w:link w:val="2"/>
    <w:semiHidden/>
    <w:qFormat/>
    <w:uiPriority w:val="99"/>
    <w:rPr>
      <w:rFonts w:ascii="宋体" w:hAnsi="Courier New" w:eastAsia="宋体" w:cs="Courier New"/>
      <w:szCs w:val="21"/>
    </w:rPr>
  </w:style>
  <w:style w:type="character" w:customStyle="1" w:styleId="9">
    <w:name w:val="页眉 Char"/>
    <w:basedOn w:val="5"/>
    <w:link w:val="4"/>
    <w:semiHidden/>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6</TotalTime>
  <ScaleCrop>false</ScaleCrop>
  <LinksUpToDate>false</LinksUpToDate>
  <CharactersWithSpaces>2132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缘份啊</cp:lastModifiedBy>
  <dcterms:modified xsi:type="dcterms:W3CDTF">2023-04-18T02:58:53Z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