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246C7">
      <w:pPr>
        <w:keepNext w:val="0"/>
        <w:keepLines w:val="0"/>
        <w:pageBreakBefore w:val="0"/>
        <w:kinsoku/>
        <w:wordWrap/>
        <w:overflowPunct/>
        <w:topLinePunct w:val="0"/>
        <w:autoSpaceDE/>
        <w:autoSpaceDN/>
        <w:bidi w:val="0"/>
        <w:spacing w:beforeAutospacing="0" w:afterAutospacing="0" w:line="360" w:lineRule="auto"/>
        <w:jc w:val="center"/>
        <w:textAlignment w:val="auto"/>
        <w:rPr>
          <w:rFonts w:hint="default" w:ascii="Times New Roman" w:hAnsi="Times New Roman" w:eastAsia="华文中宋" w:cs="Times New Roman"/>
          <w:b/>
          <w:color w:val="000000" w:themeColor="text1"/>
          <w:sz w:val="36"/>
          <w:szCs w:val="36"/>
        </w:rPr>
      </w:pPr>
      <w:r>
        <w:rPr>
          <w:rFonts w:hint="default" w:ascii="Times New Roman" w:hAnsi="Times New Roman" w:eastAsia="华文中宋" w:cs="Times New Roman"/>
          <w:b/>
          <w:color w:val="000000" w:themeColor="text1"/>
          <w:sz w:val="36"/>
          <w:szCs w:val="36"/>
          <w:u w:val="single"/>
        </w:rPr>
        <w:t xml:space="preserve"> 数学科学 </w:t>
      </w:r>
      <w:r>
        <w:rPr>
          <w:rFonts w:hint="default" w:ascii="Times New Roman" w:hAnsi="Times New Roman" w:eastAsia="华文中宋" w:cs="Times New Roman"/>
          <w:b/>
          <w:color w:val="000000" w:themeColor="text1"/>
          <w:sz w:val="36"/>
          <w:szCs w:val="36"/>
        </w:rPr>
        <w:t>学院202</w:t>
      </w:r>
      <w:r>
        <w:rPr>
          <w:rFonts w:hint="default" w:ascii="Times New Roman" w:hAnsi="Times New Roman" w:eastAsia="华文中宋" w:cs="Times New Roman"/>
          <w:b/>
          <w:color w:val="000000" w:themeColor="text1"/>
          <w:sz w:val="36"/>
          <w:szCs w:val="36"/>
          <w:lang w:val="en-US" w:eastAsia="zh-CN"/>
        </w:rPr>
        <w:t>6</w:t>
      </w:r>
      <w:r>
        <w:rPr>
          <w:rFonts w:hint="default" w:ascii="Times New Roman" w:hAnsi="Times New Roman" w:eastAsia="华文中宋" w:cs="Times New Roman"/>
          <w:b/>
          <w:color w:val="000000" w:themeColor="text1"/>
          <w:sz w:val="36"/>
          <w:szCs w:val="36"/>
        </w:rPr>
        <w:t>年博士研究生招生复试安排</w:t>
      </w:r>
    </w:p>
    <w:p w14:paraId="27022F7D">
      <w:pPr>
        <w:keepNext w:val="0"/>
        <w:keepLines w:val="0"/>
        <w:pageBreakBefore w:val="0"/>
        <w:kinsoku/>
        <w:wordWrap/>
        <w:overflowPunct/>
        <w:topLinePunct w:val="0"/>
        <w:autoSpaceDE/>
        <w:autoSpaceDN/>
        <w:bidi w:val="0"/>
        <w:spacing w:beforeAutospacing="0" w:afterAutospacing="0" w:line="360" w:lineRule="auto"/>
        <w:jc w:val="center"/>
        <w:textAlignment w:val="auto"/>
        <w:rPr>
          <w:rFonts w:hint="default" w:ascii="Times New Roman" w:hAnsi="Times New Roman" w:cs="Times New Roman"/>
          <w:b/>
          <w:color w:val="000000" w:themeColor="text1"/>
          <w:szCs w:val="21"/>
        </w:rPr>
      </w:pPr>
    </w:p>
    <w:p w14:paraId="19E4972B">
      <w:pPr>
        <w:keepNext w:val="0"/>
        <w:keepLines w:val="0"/>
        <w:pageBreakBefore w:val="0"/>
        <w:kinsoku/>
        <w:wordWrap/>
        <w:overflowPunct/>
        <w:topLinePunct w:val="0"/>
        <w:autoSpaceDE/>
        <w:autoSpaceDN/>
        <w:bidi w:val="0"/>
        <w:snapToGrid w:val="0"/>
        <w:spacing w:beforeAutospacing="0" w:afterAutospacing="0" w:line="360" w:lineRule="auto"/>
        <w:ind w:firstLine="560" w:firstLineChars="200"/>
        <w:textAlignment w:val="auto"/>
        <w:rPr>
          <w:rFonts w:hint="default" w:ascii="Times New Roman" w:hAnsi="Times New Roman" w:eastAsia="仿宋" w:cs="Times New Roman"/>
          <w:sz w:val="28"/>
          <w:szCs w:val="32"/>
        </w:rPr>
      </w:pPr>
      <w:r>
        <w:rPr>
          <w:rFonts w:hint="default" w:ascii="Times New Roman" w:hAnsi="Times New Roman" w:eastAsia="仿宋" w:cs="Times New Roman"/>
          <w:sz w:val="28"/>
          <w:szCs w:val="32"/>
        </w:rPr>
        <w:t>根据教育部办公厅、四川省教育考试院相关文件精神，按照《四川师范大学202</w:t>
      </w:r>
      <w:r>
        <w:rPr>
          <w:rFonts w:hint="default" w:ascii="Times New Roman" w:hAnsi="Times New Roman" w:eastAsia="仿宋" w:cs="Times New Roman"/>
          <w:sz w:val="28"/>
          <w:szCs w:val="32"/>
          <w:lang w:val="en-US" w:eastAsia="zh-CN"/>
        </w:rPr>
        <w:t>6</w:t>
      </w:r>
      <w:r>
        <w:rPr>
          <w:rFonts w:hint="default" w:ascii="Times New Roman" w:hAnsi="Times New Roman" w:eastAsia="仿宋" w:cs="Times New Roman"/>
          <w:sz w:val="28"/>
          <w:szCs w:val="32"/>
        </w:rPr>
        <w:t>年博士研究生招生考试工作方案》要求，结合我院实际情况，结合我院实际情况，今年博士研究生复试安排如下：</w:t>
      </w:r>
    </w:p>
    <w:p w14:paraId="71880E68">
      <w:pPr>
        <w:keepNext w:val="0"/>
        <w:keepLines w:val="0"/>
        <w:pageBreakBefore w:val="0"/>
        <w:kinsoku/>
        <w:wordWrap/>
        <w:overflowPunct/>
        <w:topLinePunct w:val="0"/>
        <w:autoSpaceDE/>
        <w:autoSpaceDN/>
        <w:bidi w:val="0"/>
        <w:spacing w:beforeAutospacing="0" w:afterAutospacing="0" w:line="360" w:lineRule="auto"/>
        <w:ind w:firstLine="562" w:firstLineChars="200"/>
        <w:jc w:val="left"/>
        <w:textAlignment w:val="auto"/>
        <w:rPr>
          <w:rFonts w:hint="default" w:ascii="Times New Roman" w:hAnsi="Times New Roman" w:eastAsia="仿宋" w:cs="Times New Roman"/>
          <w:b/>
          <w:bCs/>
          <w:sz w:val="28"/>
          <w:szCs w:val="32"/>
        </w:rPr>
      </w:pPr>
      <w:r>
        <w:rPr>
          <w:rFonts w:hint="default" w:ascii="Times New Roman" w:hAnsi="Times New Roman" w:eastAsia="仿宋" w:cs="Times New Roman"/>
          <w:b/>
          <w:bCs/>
          <w:sz w:val="28"/>
          <w:szCs w:val="32"/>
        </w:rPr>
        <w:t>一、考生考试准备</w:t>
      </w:r>
    </w:p>
    <w:p w14:paraId="48E91875">
      <w:pPr>
        <w:pStyle w:val="14"/>
        <w:keepNext w:val="0"/>
        <w:keepLines w:val="0"/>
        <w:pageBreakBefore w:val="0"/>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default" w:ascii="Times New Roman" w:hAnsi="Times New Roman" w:eastAsia="仿宋" w:cs="Times New Roman"/>
          <w:sz w:val="28"/>
          <w:szCs w:val="32"/>
        </w:rPr>
      </w:pPr>
      <w:r>
        <w:rPr>
          <w:rFonts w:hint="default" w:ascii="Times New Roman" w:hAnsi="Times New Roman" w:eastAsia="仿宋" w:cs="Times New Roman"/>
          <w:sz w:val="28"/>
          <w:szCs w:val="32"/>
        </w:rPr>
        <w:t>1.在</w:t>
      </w:r>
      <w:r>
        <w:rPr>
          <w:rFonts w:hint="default" w:ascii="Times New Roman" w:hAnsi="Times New Roman" w:eastAsia="仿宋" w:cs="Times New Roman"/>
          <w:sz w:val="28"/>
          <w:szCs w:val="32"/>
          <w:highlight w:val="green"/>
        </w:rPr>
        <w:t>202</w:t>
      </w:r>
      <w:r>
        <w:rPr>
          <w:rFonts w:hint="default" w:ascii="Times New Roman" w:hAnsi="Times New Roman" w:eastAsia="仿宋" w:cs="Times New Roman"/>
          <w:sz w:val="28"/>
          <w:szCs w:val="32"/>
          <w:highlight w:val="green"/>
          <w:lang w:val="en-US" w:eastAsia="zh-CN"/>
        </w:rPr>
        <w:t>6</w:t>
      </w:r>
      <w:r>
        <w:rPr>
          <w:rFonts w:hint="default" w:ascii="Times New Roman" w:hAnsi="Times New Roman" w:eastAsia="仿宋" w:cs="Times New Roman"/>
          <w:sz w:val="28"/>
          <w:szCs w:val="32"/>
          <w:highlight w:val="green"/>
        </w:rPr>
        <w:t>年</w:t>
      </w:r>
      <w:r>
        <w:rPr>
          <w:rFonts w:hint="eastAsia" w:ascii="Times New Roman" w:hAnsi="Times New Roman" w:eastAsia="仿宋" w:cs="Times New Roman"/>
          <w:sz w:val="28"/>
          <w:szCs w:val="32"/>
          <w:highlight w:val="green"/>
          <w:lang w:val="en-US" w:eastAsia="zh-CN"/>
        </w:rPr>
        <w:t>4</w:t>
      </w:r>
      <w:r>
        <w:rPr>
          <w:rFonts w:hint="default" w:ascii="Times New Roman" w:hAnsi="Times New Roman" w:eastAsia="仿宋" w:cs="Times New Roman"/>
          <w:sz w:val="28"/>
          <w:szCs w:val="32"/>
          <w:highlight w:val="green"/>
        </w:rPr>
        <w:t>月</w:t>
      </w:r>
      <w:r>
        <w:rPr>
          <w:rFonts w:hint="eastAsia" w:ascii="Times New Roman" w:hAnsi="Times New Roman" w:eastAsia="仿宋" w:cs="Times New Roman"/>
          <w:sz w:val="28"/>
          <w:szCs w:val="32"/>
          <w:highlight w:val="green"/>
          <w:lang w:val="en-US" w:eastAsia="zh-CN"/>
        </w:rPr>
        <w:t>21</w:t>
      </w:r>
      <w:r>
        <w:rPr>
          <w:rFonts w:hint="default" w:ascii="Times New Roman" w:hAnsi="Times New Roman" w:eastAsia="仿宋" w:cs="Times New Roman"/>
          <w:sz w:val="28"/>
          <w:szCs w:val="32"/>
        </w:rPr>
        <w:t>日前实名验证加入数学科学学院202</w:t>
      </w:r>
      <w:r>
        <w:rPr>
          <w:rFonts w:hint="default" w:ascii="Times New Roman" w:hAnsi="Times New Roman" w:eastAsia="仿宋" w:cs="Times New Roman"/>
          <w:sz w:val="28"/>
          <w:szCs w:val="32"/>
          <w:lang w:val="en-US" w:eastAsia="zh-CN"/>
        </w:rPr>
        <w:t>6</w:t>
      </w:r>
      <w:r>
        <w:rPr>
          <w:rFonts w:hint="default" w:ascii="Times New Roman" w:hAnsi="Times New Roman" w:eastAsia="仿宋" w:cs="Times New Roman"/>
          <w:sz w:val="28"/>
          <w:szCs w:val="32"/>
        </w:rPr>
        <w:t>年数学科学学院博士普通招考复试</w:t>
      </w:r>
      <w:r>
        <w:rPr>
          <w:rFonts w:hint="default" w:ascii="Times New Roman" w:hAnsi="Times New Roman" w:eastAsia="仿宋" w:cs="Times New Roman"/>
          <w:sz w:val="28"/>
          <w:szCs w:val="32"/>
          <w:highlight w:val="green"/>
        </w:rPr>
        <w:t>QQ群：1073406808</w:t>
      </w:r>
      <w:r>
        <w:rPr>
          <w:rFonts w:hint="default" w:ascii="Times New Roman" w:hAnsi="Times New Roman" w:eastAsia="仿宋" w:cs="Times New Roman"/>
          <w:sz w:val="28"/>
          <w:szCs w:val="32"/>
        </w:rPr>
        <w:t>；</w:t>
      </w:r>
    </w:p>
    <w:p w14:paraId="0B9D980E">
      <w:pPr>
        <w:keepNext w:val="0"/>
        <w:keepLines w:val="0"/>
        <w:pageBreakBefore w:val="0"/>
        <w:kinsoku/>
        <w:wordWrap/>
        <w:overflowPunct/>
        <w:topLinePunct w:val="0"/>
        <w:autoSpaceDE/>
        <w:autoSpaceDN/>
        <w:bidi w:val="0"/>
        <w:spacing w:beforeAutospacing="0" w:afterAutospacing="0" w:line="360" w:lineRule="auto"/>
        <w:ind w:firstLine="560" w:firstLineChars="200"/>
        <w:jc w:val="left"/>
        <w:textAlignment w:val="auto"/>
        <w:rPr>
          <w:rFonts w:hint="default" w:ascii="Times New Roman" w:hAnsi="Times New Roman" w:eastAsia="仿宋" w:cs="Times New Roman"/>
          <w:sz w:val="28"/>
          <w:szCs w:val="32"/>
        </w:rPr>
      </w:pPr>
      <w:r>
        <w:rPr>
          <w:rFonts w:hint="default" w:ascii="Times New Roman" w:hAnsi="Times New Roman" w:eastAsia="仿宋" w:cs="Times New Roman"/>
          <w:sz w:val="28"/>
          <w:szCs w:val="32"/>
        </w:rPr>
        <w:t xml:space="preserve">2. </w:t>
      </w:r>
      <w:r>
        <w:rPr>
          <w:rFonts w:hint="default" w:ascii="Times New Roman" w:hAnsi="Times New Roman" w:eastAsia="仿宋" w:cs="Times New Roman"/>
          <w:sz w:val="28"/>
          <w:szCs w:val="32"/>
          <w:highlight w:val="green"/>
        </w:rPr>
        <w:t>202</w:t>
      </w:r>
      <w:r>
        <w:rPr>
          <w:rFonts w:hint="default" w:ascii="Times New Roman" w:hAnsi="Times New Roman" w:eastAsia="仿宋" w:cs="Times New Roman"/>
          <w:sz w:val="28"/>
          <w:szCs w:val="32"/>
          <w:highlight w:val="green"/>
          <w:lang w:val="en-US" w:eastAsia="zh-CN"/>
        </w:rPr>
        <w:t>6</w:t>
      </w:r>
      <w:r>
        <w:rPr>
          <w:rFonts w:hint="default" w:ascii="Times New Roman" w:hAnsi="Times New Roman" w:eastAsia="仿宋" w:cs="Times New Roman"/>
          <w:sz w:val="28"/>
          <w:szCs w:val="32"/>
          <w:highlight w:val="green"/>
        </w:rPr>
        <w:t>年</w:t>
      </w:r>
      <w:r>
        <w:rPr>
          <w:rFonts w:hint="eastAsia" w:ascii="Times New Roman" w:hAnsi="Times New Roman" w:eastAsia="仿宋" w:cs="Times New Roman"/>
          <w:sz w:val="28"/>
          <w:szCs w:val="32"/>
          <w:highlight w:val="green"/>
          <w:lang w:val="en-US" w:eastAsia="zh-CN"/>
        </w:rPr>
        <w:t>4</w:t>
      </w:r>
      <w:r>
        <w:rPr>
          <w:rFonts w:hint="default" w:ascii="Times New Roman" w:hAnsi="Times New Roman" w:eastAsia="仿宋" w:cs="Times New Roman"/>
          <w:sz w:val="28"/>
          <w:szCs w:val="32"/>
          <w:highlight w:val="green"/>
        </w:rPr>
        <w:t>月</w:t>
      </w:r>
      <w:r>
        <w:rPr>
          <w:rFonts w:hint="eastAsia" w:ascii="Times New Roman" w:hAnsi="Times New Roman" w:eastAsia="仿宋" w:cs="Times New Roman"/>
          <w:sz w:val="28"/>
          <w:szCs w:val="32"/>
          <w:highlight w:val="green"/>
          <w:lang w:val="en-US" w:eastAsia="zh-CN"/>
        </w:rPr>
        <w:t>21</w:t>
      </w:r>
      <w:r>
        <w:rPr>
          <w:rFonts w:hint="default" w:ascii="Times New Roman" w:hAnsi="Times New Roman" w:eastAsia="仿宋" w:cs="Times New Roman"/>
          <w:sz w:val="28"/>
          <w:szCs w:val="32"/>
        </w:rPr>
        <w:t>日前</w:t>
      </w:r>
      <w:r>
        <w:rPr>
          <w:rFonts w:hint="eastAsia" w:ascii="Times New Roman" w:hAnsi="Times New Roman" w:eastAsia="仿宋" w:cs="Times New Roman"/>
          <w:sz w:val="28"/>
          <w:szCs w:val="32"/>
          <w:lang w:val="en-US" w:eastAsia="zh-CN"/>
        </w:rPr>
        <w:t>按照《</w:t>
      </w:r>
      <w:r>
        <w:rPr>
          <w:rFonts w:hint="default" w:ascii="Times New Roman" w:hAnsi="Times New Roman" w:eastAsia="仿宋" w:cs="Times New Roman"/>
          <w:sz w:val="28"/>
          <w:szCs w:val="32"/>
        </w:rPr>
        <w:t>四川师范大学2026年博士研究生招生章程</w:t>
      </w:r>
      <w:r>
        <w:rPr>
          <w:rFonts w:hint="eastAsia" w:ascii="Times New Roman" w:hAnsi="Times New Roman" w:eastAsia="仿宋" w:cs="Times New Roman"/>
          <w:sz w:val="28"/>
          <w:szCs w:val="32"/>
          <w:lang w:val="en-US" w:eastAsia="zh-CN"/>
        </w:rPr>
        <w:t>》（网址：</w:t>
      </w:r>
      <w:r>
        <w:rPr>
          <w:rFonts w:hint="eastAsia" w:ascii="Times New Roman" w:hAnsi="Times New Roman" w:eastAsia="仿宋" w:cs="Times New Roman"/>
          <w:sz w:val="21"/>
          <w:szCs w:val="21"/>
          <w:lang w:val="en-US" w:eastAsia="zh-CN"/>
        </w:rPr>
        <w:t>https://yjsc.sicnu.edu.cn/p/0/?StId=st_app_news_i_x639008743140334543）</w:t>
      </w:r>
      <w:r>
        <w:rPr>
          <w:rFonts w:hint="eastAsia" w:ascii="Times New Roman" w:hAnsi="Times New Roman" w:eastAsia="仿宋" w:cs="Times New Roman"/>
          <w:sz w:val="28"/>
          <w:szCs w:val="32"/>
          <w:lang w:val="en-US" w:eastAsia="zh-CN"/>
        </w:rPr>
        <w:t>的要求将</w:t>
      </w:r>
      <w:r>
        <w:rPr>
          <w:rFonts w:hint="default" w:ascii="Times New Roman" w:hAnsi="Times New Roman" w:eastAsia="仿宋" w:cs="Times New Roman"/>
          <w:sz w:val="28"/>
          <w:szCs w:val="32"/>
        </w:rPr>
        <w:t>提交材料整理为pdf格式的电子文件，按下列“提交清单”的顺序放置于以“报名号+考生姓名+报考专业”命名的压缩文件包中，发送至邮箱</w:t>
      </w:r>
      <w:r>
        <w:rPr>
          <w:rFonts w:hint="eastAsia" w:ascii="Times New Roman" w:hAnsi="Times New Roman" w:eastAsia="仿宋" w:cs="Times New Roman"/>
          <w:sz w:val="28"/>
          <w:szCs w:val="32"/>
          <w:lang w:eastAsia="zh-CN"/>
        </w:rPr>
        <w:t>：</w:t>
      </w:r>
      <w:r>
        <w:rPr>
          <w:rFonts w:hint="default" w:ascii="Times New Roman" w:hAnsi="Times New Roman" w:eastAsia="仿宋" w:cs="Times New Roman"/>
          <w:sz w:val="28"/>
          <w:szCs w:val="32"/>
        </w:rPr>
        <w:t>12866087@qq.com。</w:t>
      </w:r>
    </w:p>
    <w:p w14:paraId="62F6C3ED">
      <w:pPr>
        <w:pStyle w:val="12"/>
        <w:keepNext w:val="0"/>
        <w:keepLines w:val="0"/>
        <w:pageBreakBefore w:val="0"/>
        <w:kinsoku/>
        <w:wordWrap/>
        <w:overflowPunct/>
        <w:topLinePunct w:val="0"/>
        <w:autoSpaceDE/>
        <w:autoSpaceDN/>
        <w:bidi w:val="0"/>
        <w:spacing w:beforeAutospacing="0" w:afterAutospacing="0" w:line="360" w:lineRule="auto"/>
        <w:ind w:left="480" w:firstLine="0" w:firstLineChars="0"/>
        <w:jc w:val="left"/>
        <w:textAlignment w:val="auto"/>
        <w:rPr>
          <w:rFonts w:hint="default" w:ascii="Times New Roman" w:hAnsi="Times New Roman" w:eastAsia="仿宋" w:cs="Times New Roman"/>
          <w:b/>
          <w:bCs/>
          <w:sz w:val="28"/>
          <w:szCs w:val="32"/>
        </w:rPr>
      </w:pPr>
      <w:r>
        <w:rPr>
          <w:rFonts w:hint="default" w:ascii="Times New Roman" w:hAnsi="Times New Roman" w:eastAsia="仿宋" w:cs="Times New Roman"/>
          <w:b/>
          <w:bCs/>
          <w:sz w:val="28"/>
          <w:szCs w:val="32"/>
        </w:rPr>
        <w:t>二、复试具体安排及要求</w:t>
      </w:r>
    </w:p>
    <w:p w14:paraId="07E459ED">
      <w:pPr>
        <w:pStyle w:val="12"/>
        <w:keepNext w:val="0"/>
        <w:keepLines w:val="0"/>
        <w:pageBreakBefore w:val="0"/>
        <w:kinsoku/>
        <w:wordWrap/>
        <w:overflowPunct/>
        <w:topLinePunct w:val="0"/>
        <w:autoSpaceDE/>
        <w:autoSpaceDN/>
        <w:bidi w:val="0"/>
        <w:spacing w:beforeAutospacing="0" w:afterAutospacing="0" w:line="360" w:lineRule="auto"/>
        <w:ind w:left="480" w:firstLine="0" w:firstLineChars="0"/>
        <w:jc w:val="left"/>
        <w:textAlignment w:val="auto"/>
        <w:rPr>
          <w:rFonts w:hint="default" w:ascii="Times New Roman" w:hAnsi="Times New Roman" w:eastAsia="仿宋" w:cs="Times New Roman"/>
          <w:sz w:val="28"/>
          <w:szCs w:val="32"/>
        </w:rPr>
      </w:pPr>
      <w:r>
        <w:rPr>
          <w:rFonts w:hint="default" w:ascii="Times New Roman" w:hAnsi="Times New Roman" w:eastAsia="仿宋" w:cs="Times New Roman"/>
          <w:sz w:val="28"/>
          <w:szCs w:val="32"/>
        </w:rPr>
        <w:t>1.报到与资格审查</w:t>
      </w:r>
    </w:p>
    <w:p w14:paraId="34320064">
      <w:pPr>
        <w:keepNext w:val="0"/>
        <w:keepLines w:val="0"/>
        <w:pageBreakBefore w:val="0"/>
        <w:kinsoku/>
        <w:wordWrap/>
        <w:overflowPunct/>
        <w:topLinePunct w:val="0"/>
        <w:autoSpaceDE/>
        <w:autoSpaceDN/>
        <w:bidi w:val="0"/>
        <w:spacing w:beforeAutospacing="0" w:afterAutospacing="0" w:line="360" w:lineRule="auto"/>
        <w:ind w:firstLine="560" w:firstLineChars="200"/>
        <w:jc w:val="left"/>
        <w:textAlignment w:val="auto"/>
        <w:rPr>
          <w:rStyle w:val="7"/>
          <w:rFonts w:hint="default" w:ascii="Times New Roman" w:hAnsi="Times New Roman" w:eastAsia="华文仿宋" w:cs="Times New Roman"/>
          <w:b w:val="0"/>
          <w:bCs w:val="0"/>
          <w:color w:val="000000" w:themeColor="text1"/>
          <w:sz w:val="28"/>
          <w:szCs w:val="28"/>
        </w:rPr>
      </w:pPr>
      <w:r>
        <w:rPr>
          <w:rFonts w:hint="default" w:ascii="Times New Roman" w:hAnsi="Times New Roman" w:eastAsia="仿宋" w:cs="Times New Roman"/>
          <w:sz w:val="28"/>
          <w:szCs w:val="32"/>
          <w:highlight w:val="green"/>
        </w:rPr>
        <w:t>202</w:t>
      </w:r>
      <w:r>
        <w:rPr>
          <w:rFonts w:hint="default" w:ascii="Times New Roman" w:hAnsi="Times New Roman" w:eastAsia="仿宋" w:cs="Times New Roman"/>
          <w:sz w:val="28"/>
          <w:szCs w:val="32"/>
          <w:highlight w:val="green"/>
          <w:lang w:val="en-US" w:eastAsia="zh-CN"/>
        </w:rPr>
        <w:t>6</w:t>
      </w:r>
      <w:r>
        <w:rPr>
          <w:rFonts w:hint="default" w:ascii="Times New Roman" w:hAnsi="Times New Roman" w:eastAsia="仿宋" w:cs="Times New Roman"/>
          <w:sz w:val="28"/>
          <w:szCs w:val="32"/>
          <w:highlight w:val="green"/>
        </w:rPr>
        <w:t>年</w:t>
      </w:r>
      <w:r>
        <w:rPr>
          <w:rFonts w:hint="eastAsia" w:ascii="Times New Roman" w:hAnsi="Times New Roman" w:eastAsia="仿宋" w:cs="Times New Roman"/>
          <w:sz w:val="28"/>
          <w:szCs w:val="32"/>
          <w:highlight w:val="green"/>
          <w:lang w:val="en-US" w:eastAsia="zh-CN"/>
        </w:rPr>
        <w:t>4</w:t>
      </w:r>
      <w:r>
        <w:rPr>
          <w:rFonts w:hint="default" w:ascii="Times New Roman" w:hAnsi="Times New Roman" w:eastAsia="仿宋" w:cs="Times New Roman"/>
          <w:sz w:val="28"/>
          <w:szCs w:val="32"/>
          <w:highlight w:val="green"/>
        </w:rPr>
        <w:t>月</w:t>
      </w:r>
      <w:r>
        <w:rPr>
          <w:rFonts w:hint="eastAsia" w:ascii="Times New Roman" w:hAnsi="Times New Roman" w:eastAsia="仿宋" w:cs="Times New Roman"/>
          <w:sz w:val="28"/>
          <w:szCs w:val="32"/>
          <w:highlight w:val="green"/>
          <w:lang w:val="en-US" w:eastAsia="zh-CN"/>
        </w:rPr>
        <w:t>29</w:t>
      </w:r>
      <w:r>
        <w:rPr>
          <w:rFonts w:hint="default" w:ascii="Times New Roman" w:hAnsi="Times New Roman" w:eastAsia="仿宋" w:cs="Times New Roman"/>
          <w:sz w:val="28"/>
          <w:szCs w:val="32"/>
          <w:highlight w:val="green"/>
        </w:rPr>
        <w:t>日</w:t>
      </w:r>
      <w:r>
        <w:rPr>
          <w:rFonts w:hint="eastAsia" w:ascii="Times New Roman" w:hAnsi="Times New Roman" w:eastAsia="仿宋" w:cs="Times New Roman"/>
          <w:sz w:val="28"/>
          <w:szCs w:val="32"/>
          <w:highlight w:val="green"/>
          <w:lang w:val="en-US" w:eastAsia="zh-CN"/>
        </w:rPr>
        <w:t>8</w:t>
      </w:r>
      <w:r>
        <w:rPr>
          <w:rFonts w:hint="eastAsia" w:ascii="Times New Roman" w:hAnsi="Times New Roman" w:eastAsia="仿宋" w:cs="Times New Roman"/>
          <w:sz w:val="28"/>
          <w:szCs w:val="32"/>
          <w:highlight w:val="green"/>
          <w:lang w:eastAsia="zh-CN"/>
        </w:rPr>
        <w:t>：</w:t>
      </w:r>
      <w:r>
        <w:rPr>
          <w:rFonts w:hint="eastAsia" w:ascii="Times New Roman" w:hAnsi="Times New Roman" w:eastAsia="仿宋" w:cs="Times New Roman"/>
          <w:sz w:val="28"/>
          <w:szCs w:val="32"/>
          <w:highlight w:val="green"/>
          <w:lang w:val="en-US" w:eastAsia="zh-CN"/>
        </w:rPr>
        <w:t>3</w:t>
      </w:r>
      <w:r>
        <w:rPr>
          <w:rFonts w:hint="default" w:ascii="Times New Roman" w:hAnsi="Times New Roman" w:eastAsia="仿宋" w:cs="Times New Roman"/>
          <w:sz w:val="28"/>
          <w:szCs w:val="32"/>
          <w:highlight w:val="green"/>
        </w:rPr>
        <w:t>0</w:t>
      </w:r>
      <w:r>
        <w:rPr>
          <w:rFonts w:hint="default" w:ascii="Times New Roman" w:hAnsi="Times New Roman" w:eastAsia="仿宋" w:cs="Times New Roman"/>
          <w:sz w:val="28"/>
          <w:szCs w:val="32"/>
        </w:rPr>
        <w:t>在数学院201会议室出示</w:t>
      </w:r>
      <w:r>
        <w:rPr>
          <w:rFonts w:hint="default" w:ascii="Times New Roman" w:hAnsi="Times New Roman" w:eastAsia="华文仿宋" w:cs="Times New Roman"/>
          <w:color w:val="000000" w:themeColor="text1"/>
          <w:sz w:val="28"/>
          <w:szCs w:val="28"/>
        </w:rPr>
        <w:t>身份证、初试准考证原件</w:t>
      </w:r>
      <w:r>
        <w:rPr>
          <w:rFonts w:hint="default" w:ascii="Times New Roman" w:hAnsi="Times New Roman" w:eastAsia="仿宋" w:cs="Times New Roman"/>
          <w:sz w:val="28"/>
          <w:szCs w:val="32"/>
        </w:rPr>
        <w:t>进行报到，</w:t>
      </w:r>
      <w:r>
        <w:rPr>
          <w:rFonts w:hint="default" w:ascii="Times New Roman" w:hAnsi="Times New Roman" w:eastAsia="华文仿宋" w:cs="Times New Roman"/>
          <w:color w:val="000000" w:themeColor="text1"/>
          <w:sz w:val="28"/>
          <w:szCs w:val="28"/>
        </w:rPr>
        <w:t>同时</w:t>
      </w:r>
      <w:r>
        <w:rPr>
          <w:rStyle w:val="7"/>
          <w:rFonts w:hint="default" w:ascii="Times New Roman" w:hAnsi="Times New Roman" w:eastAsia="仿宋" w:cs="Times New Roman"/>
          <w:b w:val="0"/>
          <w:color w:val="000000"/>
          <w:kern w:val="0"/>
          <w:sz w:val="28"/>
          <w:szCs w:val="28"/>
          <w:shd w:val="clear" w:color="auto" w:fill="FFFFFF"/>
        </w:rPr>
        <w:t>提交本人</w:t>
      </w:r>
      <w:r>
        <w:rPr>
          <w:rStyle w:val="7"/>
          <w:rFonts w:hint="eastAsia" w:ascii="Times New Roman" w:hAnsi="Times New Roman" w:eastAsia="仿宋" w:cs="Times New Roman"/>
          <w:b w:val="0"/>
          <w:color w:val="000000"/>
          <w:kern w:val="0"/>
          <w:sz w:val="28"/>
          <w:szCs w:val="28"/>
          <w:shd w:val="clear" w:color="auto" w:fill="FFFFFF"/>
          <w:lang w:val="en-US" w:eastAsia="zh-CN"/>
        </w:rPr>
        <w:t>博士</w:t>
      </w:r>
      <w:r>
        <w:rPr>
          <w:rStyle w:val="7"/>
          <w:rFonts w:hint="default" w:ascii="Times New Roman" w:hAnsi="Times New Roman" w:eastAsia="仿宋" w:cs="Times New Roman"/>
          <w:b w:val="0"/>
          <w:color w:val="000000"/>
          <w:kern w:val="0"/>
          <w:sz w:val="28"/>
          <w:szCs w:val="28"/>
          <w:shd w:val="clear" w:color="auto" w:fill="FFFFFF"/>
        </w:rPr>
        <w:t>研究计划纸质版本10份和</w:t>
      </w:r>
      <w:r>
        <w:rPr>
          <w:rFonts w:hint="default" w:ascii="Times New Roman" w:hAnsi="Times New Roman" w:eastAsia="华文仿宋" w:cs="Times New Roman"/>
          <w:color w:val="000000" w:themeColor="text1"/>
          <w:sz w:val="28"/>
          <w:szCs w:val="28"/>
        </w:rPr>
        <w:t>手写签名的《四川师范大学202</w:t>
      </w:r>
      <w:r>
        <w:rPr>
          <w:rFonts w:hint="default" w:ascii="Times New Roman" w:hAnsi="Times New Roman" w:eastAsia="华文仿宋" w:cs="Times New Roman"/>
          <w:color w:val="000000" w:themeColor="text1"/>
          <w:sz w:val="28"/>
          <w:szCs w:val="28"/>
          <w:lang w:val="en-US" w:eastAsia="zh-CN"/>
        </w:rPr>
        <w:t>6</w:t>
      </w:r>
      <w:r>
        <w:rPr>
          <w:rFonts w:hint="default" w:ascii="Times New Roman" w:hAnsi="Times New Roman" w:eastAsia="华文仿宋" w:cs="Times New Roman"/>
          <w:color w:val="000000" w:themeColor="text1"/>
          <w:sz w:val="28"/>
          <w:szCs w:val="28"/>
        </w:rPr>
        <w:t>年博士研究生诚信考试承诺书》1份。</w:t>
      </w:r>
    </w:p>
    <w:p w14:paraId="469A3794">
      <w:pPr>
        <w:pStyle w:val="14"/>
        <w:keepNext w:val="0"/>
        <w:keepLines w:val="0"/>
        <w:pageBreakBefore w:val="0"/>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default" w:ascii="Times New Roman" w:hAnsi="Times New Roman" w:eastAsia="仿宋" w:cs="Times New Roman"/>
          <w:sz w:val="28"/>
          <w:szCs w:val="32"/>
        </w:rPr>
      </w:pPr>
      <w:r>
        <w:rPr>
          <w:rFonts w:hint="default" w:ascii="Times New Roman" w:hAnsi="Times New Roman" w:eastAsia="仿宋" w:cs="Times New Roman"/>
          <w:sz w:val="28"/>
          <w:szCs w:val="32"/>
        </w:rPr>
        <w:t>2. 复试时间地点与内容</w:t>
      </w:r>
    </w:p>
    <w:p w14:paraId="200D26A2">
      <w:pPr>
        <w:pStyle w:val="14"/>
        <w:keepNext w:val="0"/>
        <w:keepLines w:val="0"/>
        <w:pageBreakBefore w:val="0"/>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default" w:ascii="Times New Roman" w:hAnsi="Times New Roman" w:eastAsia="仿宋" w:cs="Times New Roman"/>
          <w:sz w:val="28"/>
          <w:szCs w:val="32"/>
        </w:rPr>
      </w:pPr>
      <w:r>
        <w:rPr>
          <w:rFonts w:hint="default" w:ascii="Times New Roman" w:hAnsi="Times New Roman" w:eastAsia="仿宋" w:cs="Times New Roman"/>
          <w:sz w:val="28"/>
          <w:szCs w:val="32"/>
        </w:rPr>
        <w:t>复试将于</w:t>
      </w:r>
      <w:r>
        <w:rPr>
          <w:rFonts w:hint="default" w:ascii="Times New Roman" w:hAnsi="Times New Roman" w:eastAsia="仿宋" w:cs="Times New Roman"/>
          <w:sz w:val="28"/>
          <w:szCs w:val="32"/>
          <w:highlight w:val="green"/>
        </w:rPr>
        <w:t>202</w:t>
      </w:r>
      <w:r>
        <w:rPr>
          <w:rFonts w:hint="default" w:ascii="Times New Roman" w:hAnsi="Times New Roman" w:eastAsia="仿宋" w:cs="Times New Roman"/>
          <w:sz w:val="28"/>
          <w:szCs w:val="32"/>
          <w:highlight w:val="green"/>
          <w:lang w:val="en-US" w:eastAsia="zh-CN"/>
        </w:rPr>
        <w:t>6</w:t>
      </w:r>
      <w:r>
        <w:rPr>
          <w:rFonts w:hint="default" w:ascii="Times New Roman" w:hAnsi="Times New Roman" w:eastAsia="仿宋" w:cs="Times New Roman"/>
          <w:sz w:val="28"/>
          <w:szCs w:val="32"/>
          <w:highlight w:val="green"/>
        </w:rPr>
        <w:t>年</w:t>
      </w:r>
      <w:r>
        <w:rPr>
          <w:rFonts w:hint="eastAsia" w:ascii="Times New Roman" w:hAnsi="Times New Roman" w:eastAsia="仿宋" w:cs="Times New Roman"/>
          <w:sz w:val="28"/>
          <w:szCs w:val="32"/>
          <w:highlight w:val="green"/>
          <w:lang w:val="en-US" w:eastAsia="zh-CN"/>
        </w:rPr>
        <w:t>4</w:t>
      </w:r>
      <w:r>
        <w:rPr>
          <w:rFonts w:hint="default" w:ascii="Times New Roman" w:hAnsi="Times New Roman" w:eastAsia="仿宋" w:cs="Times New Roman"/>
          <w:sz w:val="28"/>
          <w:szCs w:val="32"/>
          <w:highlight w:val="green"/>
        </w:rPr>
        <w:t>月</w:t>
      </w:r>
      <w:r>
        <w:rPr>
          <w:rFonts w:hint="eastAsia" w:ascii="Times New Roman" w:hAnsi="Times New Roman" w:eastAsia="仿宋" w:cs="Times New Roman"/>
          <w:sz w:val="28"/>
          <w:szCs w:val="32"/>
          <w:highlight w:val="green"/>
          <w:lang w:val="en-US" w:eastAsia="zh-CN"/>
        </w:rPr>
        <w:t>29</w:t>
      </w:r>
      <w:r>
        <w:rPr>
          <w:rFonts w:hint="default" w:ascii="Times New Roman" w:hAnsi="Times New Roman" w:eastAsia="仿宋" w:cs="Times New Roman"/>
          <w:sz w:val="28"/>
          <w:szCs w:val="32"/>
          <w:highlight w:val="green"/>
        </w:rPr>
        <w:t>日</w:t>
      </w:r>
      <w:r>
        <w:rPr>
          <w:rFonts w:hint="eastAsia" w:ascii="Times New Roman" w:hAnsi="Times New Roman" w:eastAsia="仿宋" w:cs="Times New Roman"/>
          <w:sz w:val="28"/>
          <w:szCs w:val="32"/>
          <w:highlight w:val="green"/>
          <w:lang w:val="en-US" w:eastAsia="zh-CN"/>
        </w:rPr>
        <w:t>9</w:t>
      </w:r>
      <w:r>
        <w:rPr>
          <w:rFonts w:hint="eastAsia" w:ascii="Times New Roman" w:hAnsi="Times New Roman" w:eastAsia="仿宋" w:cs="Times New Roman"/>
          <w:sz w:val="28"/>
          <w:szCs w:val="32"/>
          <w:highlight w:val="green"/>
          <w:lang w:eastAsia="zh-CN"/>
        </w:rPr>
        <w:t>：</w:t>
      </w:r>
      <w:r>
        <w:rPr>
          <w:rFonts w:hint="eastAsia" w:ascii="Times New Roman" w:hAnsi="Times New Roman" w:eastAsia="仿宋" w:cs="Times New Roman"/>
          <w:sz w:val="28"/>
          <w:szCs w:val="32"/>
          <w:highlight w:val="green"/>
          <w:lang w:val="en-US" w:eastAsia="zh-CN"/>
        </w:rPr>
        <w:t>0</w:t>
      </w:r>
      <w:r>
        <w:rPr>
          <w:rFonts w:hint="default" w:ascii="Times New Roman" w:hAnsi="Times New Roman" w:eastAsia="仿宋" w:cs="Times New Roman"/>
          <w:sz w:val="28"/>
          <w:szCs w:val="32"/>
          <w:highlight w:val="green"/>
        </w:rPr>
        <w:t>0</w:t>
      </w:r>
      <w:r>
        <w:rPr>
          <w:rFonts w:hint="default" w:ascii="Times New Roman" w:hAnsi="Times New Roman" w:eastAsia="仿宋" w:cs="Times New Roman"/>
          <w:sz w:val="28"/>
          <w:szCs w:val="32"/>
        </w:rPr>
        <w:t>在数学院205会议室进行。</w:t>
      </w:r>
    </w:p>
    <w:p w14:paraId="798A9413">
      <w:pPr>
        <w:keepNext w:val="0"/>
        <w:keepLines w:val="0"/>
        <w:pageBreakBefore w:val="0"/>
        <w:kinsoku/>
        <w:wordWrap/>
        <w:overflowPunct/>
        <w:topLinePunct w:val="0"/>
        <w:autoSpaceDE/>
        <w:autoSpaceDN/>
        <w:bidi w:val="0"/>
        <w:spacing w:beforeAutospacing="0" w:afterAutospacing="0" w:line="360" w:lineRule="auto"/>
        <w:ind w:firstLine="562"/>
        <w:textAlignment w:val="auto"/>
        <w:rPr>
          <w:rFonts w:hint="default" w:ascii="Times New Roman" w:hAnsi="Times New Roman" w:eastAsia="仿宋" w:cs="Times New Roman"/>
          <w:sz w:val="28"/>
          <w:szCs w:val="32"/>
        </w:rPr>
      </w:pPr>
      <w:r>
        <w:rPr>
          <w:rFonts w:hint="default" w:ascii="Times New Roman" w:hAnsi="Times New Roman" w:eastAsia="仿宋" w:cs="Times New Roman"/>
          <w:sz w:val="28"/>
          <w:szCs w:val="32"/>
        </w:rPr>
        <w:t>外国语听力及口语测试5分钟，专业考核15分钟。</w:t>
      </w:r>
    </w:p>
    <w:p w14:paraId="2299945F">
      <w:pPr>
        <w:keepNext w:val="0"/>
        <w:keepLines w:val="0"/>
        <w:pageBreakBefore w:val="0"/>
        <w:kinsoku/>
        <w:wordWrap/>
        <w:overflowPunct/>
        <w:topLinePunct w:val="0"/>
        <w:autoSpaceDE/>
        <w:autoSpaceDN/>
        <w:bidi w:val="0"/>
        <w:spacing w:beforeAutospacing="0" w:afterAutospacing="0" w:line="360" w:lineRule="auto"/>
        <w:ind w:firstLine="562"/>
        <w:textAlignment w:val="auto"/>
        <w:rPr>
          <w:rFonts w:hint="default" w:ascii="Times New Roman" w:hAnsi="Times New Roman" w:eastAsia="仿宋" w:cs="Times New Roman"/>
          <w:sz w:val="28"/>
          <w:szCs w:val="32"/>
        </w:rPr>
      </w:pPr>
      <w:r>
        <w:rPr>
          <w:rFonts w:hint="default" w:ascii="Times New Roman" w:hAnsi="Times New Roman" w:eastAsia="仿宋" w:cs="Times New Roman"/>
          <w:sz w:val="28"/>
          <w:szCs w:val="32"/>
        </w:rPr>
        <w:t>考生可以使用PPT展示博士研究计划，时间须在6分钟以内。</w:t>
      </w:r>
    </w:p>
    <w:p w14:paraId="5E8C0192">
      <w:pPr>
        <w:pStyle w:val="12"/>
        <w:keepNext w:val="0"/>
        <w:keepLines w:val="0"/>
        <w:pageBreakBefore w:val="0"/>
        <w:kinsoku/>
        <w:wordWrap/>
        <w:overflowPunct/>
        <w:topLinePunct w:val="0"/>
        <w:autoSpaceDE/>
        <w:autoSpaceDN/>
        <w:bidi w:val="0"/>
        <w:spacing w:beforeAutospacing="0" w:afterAutospacing="0" w:line="360" w:lineRule="auto"/>
        <w:ind w:left="480" w:firstLine="0" w:firstLineChars="0"/>
        <w:jc w:val="left"/>
        <w:textAlignment w:val="auto"/>
        <w:rPr>
          <w:rFonts w:hint="default" w:ascii="Times New Roman" w:hAnsi="Times New Roman" w:eastAsia="仿宋" w:cs="Times New Roman"/>
          <w:b/>
          <w:bCs/>
          <w:sz w:val="28"/>
          <w:szCs w:val="32"/>
        </w:rPr>
      </w:pPr>
      <w:r>
        <w:rPr>
          <w:rFonts w:hint="default" w:ascii="Times New Roman" w:hAnsi="Times New Roman" w:eastAsia="仿宋" w:cs="Times New Roman"/>
          <w:b/>
          <w:bCs/>
          <w:sz w:val="28"/>
          <w:szCs w:val="32"/>
        </w:rPr>
        <w:t>三、招生计划、成绩构成与公布</w:t>
      </w:r>
    </w:p>
    <w:p w14:paraId="3E868698">
      <w:pPr>
        <w:keepNext w:val="0"/>
        <w:keepLines w:val="0"/>
        <w:pageBreakBefore w:val="0"/>
        <w:kinsoku/>
        <w:wordWrap/>
        <w:overflowPunct/>
        <w:topLinePunct w:val="0"/>
        <w:autoSpaceDE/>
        <w:autoSpaceDN/>
        <w:bidi w:val="0"/>
        <w:spacing w:beforeAutospacing="0" w:afterAutospacing="0" w:line="360" w:lineRule="auto"/>
        <w:ind w:firstLine="560" w:firstLineChars="200"/>
        <w:textAlignment w:val="auto"/>
        <w:rPr>
          <w:rFonts w:hint="default" w:ascii="Times New Roman" w:hAnsi="Times New Roman" w:eastAsia="华文仿宋" w:cs="Times New Roman"/>
          <w:color w:val="000000" w:themeColor="text1"/>
          <w:kern w:val="0"/>
          <w:sz w:val="28"/>
          <w:szCs w:val="28"/>
        </w:rPr>
      </w:pPr>
      <w:r>
        <w:rPr>
          <w:rFonts w:hint="default" w:ascii="Times New Roman" w:hAnsi="Times New Roman" w:eastAsia="华文仿宋" w:cs="Times New Roman"/>
          <w:color w:val="000000" w:themeColor="text1"/>
          <w:kern w:val="0"/>
          <w:sz w:val="28"/>
          <w:szCs w:val="28"/>
        </w:rPr>
        <w:t>考生综合成绩=初试业务课总成绩+复试总成绩</w:t>
      </w:r>
    </w:p>
    <w:p w14:paraId="49E63E46">
      <w:pPr>
        <w:keepNext w:val="0"/>
        <w:keepLines w:val="0"/>
        <w:pageBreakBefore w:val="0"/>
        <w:kinsoku/>
        <w:wordWrap/>
        <w:overflowPunct/>
        <w:topLinePunct w:val="0"/>
        <w:autoSpaceDE/>
        <w:autoSpaceDN/>
        <w:bidi w:val="0"/>
        <w:spacing w:beforeAutospacing="0" w:afterAutospacing="0" w:line="360" w:lineRule="auto"/>
        <w:ind w:firstLine="560" w:firstLineChars="200"/>
        <w:textAlignment w:val="auto"/>
        <w:rPr>
          <w:rFonts w:hint="default" w:ascii="Times New Roman" w:hAnsi="Times New Roman" w:eastAsia="华文仿宋" w:cs="Times New Roman"/>
          <w:color w:val="000000" w:themeColor="text1"/>
          <w:kern w:val="0"/>
          <w:sz w:val="28"/>
          <w:szCs w:val="28"/>
        </w:rPr>
      </w:pPr>
      <w:r>
        <w:rPr>
          <w:rFonts w:hint="default" w:ascii="Times New Roman" w:hAnsi="Times New Roman" w:eastAsia="华文仿宋" w:cs="Times New Roman"/>
          <w:color w:val="000000" w:themeColor="text1"/>
          <w:kern w:val="0"/>
          <w:sz w:val="28"/>
          <w:szCs w:val="28"/>
        </w:rPr>
        <w:t>复试总成绩=专业综合素质考核成绩+研究计划考核成绩+英语听说能力考核成绩。</w:t>
      </w:r>
    </w:p>
    <w:p w14:paraId="631E08F2">
      <w:pPr>
        <w:keepNext w:val="0"/>
        <w:keepLines w:val="0"/>
        <w:pageBreakBefore w:val="0"/>
        <w:kinsoku/>
        <w:wordWrap/>
        <w:overflowPunct/>
        <w:topLinePunct w:val="0"/>
        <w:autoSpaceDE/>
        <w:autoSpaceDN/>
        <w:bidi w:val="0"/>
        <w:spacing w:beforeAutospacing="0" w:afterAutospacing="0" w:line="360" w:lineRule="auto"/>
        <w:ind w:firstLine="560" w:firstLineChars="200"/>
        <w:jc w:val="left"/>
        <w:textAlignment w:val="auto"/>
        <w:rPr>
          <w:rFonts w:hint="default" w:ascii="Times New Roman" w:hAnsi="Times New Roman" w:eastAsia="华文仿宋" w:cs="Times New Roman"/>
          <w:color w:val="000000" w:themeColor="text1"/>
          <w:sz w:val="28"/>
          <w:szCs w:val="28"/>
        </w:rPr>
      </w:pPr>
      <w:r>
        <w:rPr>
          <w:rFonts w:hint="default" w:ascii="Times New Roman" w:hAnsi="Times New Roman" w:eastAsia="华文仿宋" w:cs="Times New Roman"/>
          <w:color w:val="000000" w:themeColor="text1"/>
          <w:sz w:val="28"/>
          <w:szCs w:val="28"/>
        </w:rPr>
        <w:t>复试总成绩满分200分。</w:t>
      </w:r>
      <w:r>
        <w:rPr>
          <w:rFonts w:hint="default" w:ascii="Times New Roman" w:hAnsi="Times New Roman" w:eastAsia="华文仿宋" w:cs="Times New Roman"/>
          <w:color w:val="000000" w:themeColor="text1"/>
          <w:kern w:val="0"/>
          <w:sz w:val="28"/>
          <w:szCs w:val="28"/>
        </w:rPr>
        <w:t>专业综合素质考核满分100分，研究计划考核满分80分，外语听说能力考核满分20分。专业综合素质</w:t>
      </w:r>
      <w:r>
        <w:rPr>
          <w:rFonts w:hint="default" w:ascii="Times New Roman" w:hAnsi="Times New Roman" w:eastAsia="华文仿宋" w:cs="Times New Roman"/>
          <w:color w:val="000000" w:themeColor="text1"/>
          <w:sz w:val="28"/>
          <w:szCs w:val="28"/>
        </w:rPr>
        <w:t>考核成绩低于60分或研究计划成绩低于48分或外国语听力及口语测试成绩低于12分者，不予录取。</w:t>
      </w:r>
    </w:p>
    <w:p w14:paraId="3C252A63">
      <w:pPr>
        <w:keepNext w:val="0"/>
        <w:keepLines w:val="0"/>
        <w:pageBreakBefore w:val="0"/>
        <w:kinsoku/>
        <w:wordWrap/>
        <w:overflowPunct/>
        <w:topLinePunct w:val="0"/>
        <w:autoSpaceDE/>
        <w:autoSpaceDN/>
        <w:bidi w:val="0"/>
        <w:snapToGrid w:val="0"/>
        <w:spacing w:beforeAutospacing="0" w:afterAutospacing="0" w:line="360" w:lineRule="auto"/>
        <w:ind w:firstLine="560" w:firstLineChars="200"/>
        <w:textAlignment w:val="auto"/>
        <w:rPr>
          <w:rFonts w:hint="default" w:ascii="Times New Roman" w:hAnsi="Times New Roman" w:eastAsia="华文仿宋" w:cs="Times New Roman"/>
          <w:sz w:val="28"/>
          <w:szCs w:val="32"/>
        </w:rPr>
      </w:pPr>
      <w:r>
        <w:rPr>
          <w:rFonts w:hint="default" w:ascii="Times New Roman" w:hAnsi="Times New Roman" w:eastAsia="华文仿宋" w:cs="Times New Roman"/>
          <w:sz w:val="28"/>
          <w:szCs w:val="32"/>
          <w:highlight w:val="green"/>
        </w:rPr>
        <w:t>成绩将于202</w:t>
      </w:r>
      <w:r>
        <w:rPr>
          <w:rFonts w:hint="default" w:ascii="Times New Roman" w:hAnsi="Times New Roman" w:eastAsia="华文仿宋" w:cs="Times New Roman"/>
          <w:sz w:val="28"/>
          <w:szCs w:val="32"/>
          <w:highlight w:val="green"/>
          <w:lang w:val="en-US" w:eastAsia="zh-CN"/>
        </w:rPr>
        <w:t>6</w:t>
      </w:r>
      <w:r>
        <w:rPr>
          <w:rFonts w:hint="default" w:ascii="Times New Roman" w:hAnsi="Times New Roman" w:eastAsia="华文仿宋" w:cs="Times New Roman"/>
          <w:sz w:val="28"/>
          <w:szCs w:val="32"/>
          <w:highlight w:val="green"/>
        </w:rPr>
        <w:t>年</w:t>
      </w:r>
      <w:r>
        <w:rPr>
          <w:rFonts w:hint="eastAsia" w:ascii="Times New Roman" w:hAnsi="Times New Roman" w:eastAsia="华文仿宋" w:cs="Times New Roman"/>
          <w:sz w:val="28"/>
          <w:szCs w:val="32"/>
          <w:highlight w:val="green"/>
          <w:lang w:val="en-US" w:eastAsia="zh-CN"/>
        </w:rPr>
        <w:t>5</w:t>
      </w:r>
      <w:r>
        <w:rPr>
          <w:rFonts w:hint="default" w:ascii="Times New Roman" w:hAnsi="Times New Roman" w:eastAsia="华文仿宋" w:cs="Times New Roman"/>
          <w:sz w:val="28"/>
          <w:szCs w:val="32"/>
          <w:highlight w:val="green"/>
        </w:rPr>
        <w:t>月</w:t>
      </w:r>
      <w:r>
        <w:rPr>
          <w:rFonts w:hint="eastAsia" w:ascii="Times New Roman" w:hAnsi="Times New Roman" w:eastAsia="华文仿宋" w:cs="Times New Roman"/>
          <w:sz w:val="28"/>
          <w:szCs w:val="32"/>
          <w:highlight w:val="green"/>
          <w:lang w:val="en-US" w:eastAsia="zh-CN"/>
        </w:rPr>
        <w:t>1</w:t>
      </w:r>
      <w:r>
        <w:rPr>
          <w:rFonts w:hint="default" w:ascii="Times New Roman" w:hAnsi="Times New Roman" w:eastAsia="华文仿宋" w:cs="Times New Roman"/>
          <w:sz w:val="28"/>
          <w:szCs w:val="32"/>
          <w:highlight w:val="green"/>
        </w:rPr>
        <w:t>日前公布</w:t>
      </w:r>
      <w:r>
        <w:rPr>
          <w:rFonts w:hint="default" w:ascii="Times New Roman" w:hAnsi="Times New Roman" w:eastAsia="华文仿宋" w:cs="Times New Roman"/>
          <w:sz w:val="28"/>
          <w:szCs w:val="32"/>
        </w:rPr>
        <w:t>，仅公布</w:t>
      </w:r>
      <w:r>
        <w:rPr>
          <w:rStyle w:val="7"/>
          <w:rFonts w:hint="default" w:ascii="Times New Roman" w:hAnsi="Times New Roman" w:eastAsia="仿宋" w:cs="Times New Roman"/>
          <w:b w:val="0"/>
          <w:color w:val="000000"/>
          <w:sz w:val="28"/>
          <w:szCs w:val="28"/>
          <w:shd w:val="clear" w:color="auto" w:fill="FFFFFF"/>
        </w:rPr>
        <w:t>成绩与排名，</w:t>
      </w:r>
      <w:r>
        <w:rPr>
          <w:rFonts w:hint="default" w:ascii="Times New Roman" w:hAnsi="Times New Roman" w:eastAsia="华文仿宋" w:cs="Times New Roman"/>
          <w:sz w:val="28"/>
          <w:szCs w:val="32"/>
        </w:rPr>
        <w:t>详见四川师范大学研究生院网站及四川师范大学数学科学学院官方网站后期通知。</w:t>
      </w:r>
    </w:p>
    <w:p w14:paraId="1C541586">
      <w:pPr>
        <w:pStyle w:val="12"/>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562" w:firstLineChars="200"/>
        <w:jc w:val="left"/>
        <w:textAlignment w:val="auto"/>
        <w:rPr>
          <w:rFonts w:hint="default" w:ascii="Times New Roman" w:hAnsi="Times New Roman" w:eastAsia="仿宋" w:cs="Times New Roman"/>
          <w:b/>
          <w:bCs/>
          <w:sz w:val="28"/>
          <w:szCs w:val="32"/>
        </w:rPr>
      </w:pPr>
      <w:r>
        <w:rPr>
          <w:rFonts w:hint="default" w:ascii="Times New Roman" w:hAnsi="Times New Roman" w:eastAsia="仿宋" w:cs="Times New Roman"/>
          <w:b/>
          <w:bCs/>
          <w:sz w:val="28"/>
          <w:szCs w:val="32"/>
        </w:rPr>
        <w:t>四、咨询投诉电话、邮箱</w:t>
      </w:r>
    </w:p>
    <w:p w14:paraId="4FB55AC3">
      <w:pPr>
        <w:pStyle w:val="4"/>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firstLine="560"/>
        <w:textAlignment w:val="auto"/>
        <w:rPr>
          <w:rStyle w:val="7"/>
          <w:rFonts w:hint="default" w:ascii="Times New Roman" w:hAnsi="Times New Roman" w:eastAsia="仿宋" w:cs="Times New Roman"/>
          <w:b w:val="0"/>
          <w:color w:val="000000"/>
          <w:sz w:val="28"/>
          <w:szCs w:val="28"/>
          <w:shd w:val="clear" w:color="auto" w:fill="FFFFFF"/>
        </w:rPr>
      </w:pPr>
      <w:r>
        <w:rPr>
          <w:rStyle w:val="7"/>
          <w:rFonts w:hint="default" w:ascii="Times New Roman" w:hAnsi="Times New Roman" w:eastAsia="仿宋" w:cs="Times New Roman"/>
          <w:b w:val="0"/>
          <w:color w:val="000000"/>
          <w:sz w:val="28"/>
          <w:szCs w:val="28"/>
          <w:shd w:val="clear" w:color="auto" w:fill="FFFFFF"/>
        </w:rPr>
        <w:t>咨询电话：028-84760177      投诉电话：028-84760787</w:t>
      </w:r>
    </w:p>
    <w:p w14:paraId="13AB265C">
      <w:pPr>
        <w:pStyle w:val="4"/>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firstLine="560"/>
        <w:textAlignment w:val="auto"/>
        <w:rPr>
          <w:rStyle w:val="7"/>
          <w:rFonts w:hint="default" w:ascii="Times New Roman" w:hAnsi="Times New Roman" w:eastAsia="仿宋" w:cs="Times New Roman"/>
          <w:b w:val="0"/>
          <w:color w:val="000000"/>
          <w:sz w:val="28"/>
          <w:szCs w:val="28"/>
          <w:shd w:val="clear" w:color="auto" w:fill="FFFFFF"/>
        </w:rPr>
      </w:pPr>
      <w:r>
        <w:rPr>
          <w:rStyle w:val="7"/>
          <w:rFonts w:hint="default" w:ascii="Times New Roman" w:hAnsi="Times New Roman" w:eastAsia="仿宋" w:cs="Times New Roman"/>
          <w:b w:val="0"/>
          <w:color w:val="000000"/>
          <w:sz w:val="28"/>
          <w:szCs w:val="28"/>
          <w:shd w:val="clear" w:color="auto" w:fill="FFFFFF"/>
        </w:rPr>
        <w:t>电子邮箱：</w:t>
      </w:r>
      <w:r>
        <w:rPr>
          <w:rFonts w:hint="default" w:ascii="Times New Roman" w:hAnsi="Times New Roman" w:cs="Times New Roman"/>
        </w:rPr>
        <w:fldChar w:fldCharType="begin"/>
      </w:r>
      <w:r>
        <w:rPr>
          <w:rFonts w:hint="default" w:ascii="Times New Roman" w:hAnsi="Times New Roman" w:cs="Times New Roman"/>
        </w:rPr>
        <w:instrText xml:space="preserve"> HYPERLINK "mailto:37759700@qq.com" </w:instrText>
      </w:r>
      <w:r>
        <w:rPr>
          <w:rFonts w:hint="default" w:ascii="Times New Roman" w:hAnsi="Times New Roman" w:cs="Times New Roman"/>
        </w:rPr>
        <w:fldChar w:fldCharType="separate"/>
      </w:r>
      <w:r>
        <w:rPr>
          <w:rFonts w:hint="default" w:ascii="Times New Roman" w:hAnsi="Times New Roman" w:eastAsia="仿宋" w:cs="Times New Roman"/>
          <w:sz w:val="28"/>
          <w:szCs w:val="32"/>
        </w:rPr>
        <w:t>37759700@qq.com</w:t>
      </w:r>
      <w:r>
        <w:rPr>
          <w:rFonts w:hint="default" w:ascii="Times New Roman" w:hAnsi="Times New Roman" w:eastAsia="仿宋" w:cs="Times New Roman"/>
          <w:sz w:val="28"/>
          <w:szCs w:val="32"/>
        </w:rPr>
        <w:fldChar w:fldCharType="end"/>
      </w:r>
      <w:r>
        <w:rPr>
          <w:rFonts w:hint="default" w:ascii="Times New Roman" w:hAnsi="Times New Roman" w:eastAsia="仿宋" w:cs="Times New Roman"/>
          <w:sz w:val="28"/>
          <w:szCs w:val="32"/>
        </w:rPr>
        <w:t>，12866087@qq.com</w:t>
      </w:r>
    </w:p>
    <w:p w14:paraId="5D8C9B78">
      <w:pPr>
        <w:pStyle w:val="12"/>
        <w:keepNext w:val="0"/>
        <w:keepLines w:val="0"/>
        <w:pageBreakBefore w:val="0"/>
        <w:kinsoku/>
        <w:wordWrap/>
        <w:overflowPunct/>
        <w:topLinePunct w:val="0"/>
        <w:autoSpaceDE/>
        <w:autoSpaceDN/>
        <w:bidi w:val="0"/>
        <w:spacing w:beforeAutospacing="0" w:afterAutospacing="0" w:line="360" w:lineRule="auto"/>
        <w:ind w:left="480" w:firstLine="0" w:firstLineChars="0"/>
        <w:jc w:val="left"/>
        <w:textAlignment w:val="auto"/>
        <w:rPr>
          <w:rFonts w:hint="default" w:ascii="Times New Roman" w:hAnsi="Times New Roman" w:eastAsia="仿宋" w:cs="Times New Roman"/>
          <w:b/>
          <w:bCs/>
          <w:sz w:val="28"/>
          <w:szCs w:val="32"/>
        </w:rPr>
      </w:pPr>
      <w:r>
        <w:rPr>
          <w:rFonts w:hint="default" w:ascii="Times New Roman" w:hAnsi="Times New Roman" w:eastAsia="仿宋" w:cs="Times New Roman"/>
          <w:b/>
          <w:bCs/>
          <w:sz w:val="28"/>
          <w:szCs w:val="32"/>
        </w:rPr>
        <w:t>五、拟录取后的后续事宜安排</w:t>
      </w:r>
    </w:p>
    <w:p w14:paraId="645682D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000000" w:themeColor="text1"/>
          <w:sz w:val="28"/>
          <w:szCs w:val="28"/>
          <w:lang w:val="en-US" w:eastAsia="zh-CN"/>
        </w:rPr>
      </w:pPr>
      <w:r>
        <w:rPr>
          <w:rFonts w:hint="eastAsia" w:ascii="方正仿宋_GB2312" w:hAnsi="方正仿宋_GB2312" w:eastAsia="方正仿宋_GB2312" w:cs="方正仿宋_GB2312"/>
          <w:color w:val="000000" w:themeColor="text1"/>
          <w:sz w:val="28"/>
          <w:szCs w:val="28"/>
          <w:lang w:val="en-US" w:eastAsia="zh-CN"/>
        </w:rPr>
        <w:t>1.所有拟录取考生下载《四川师范大学博士、硕士研究生思想考核表》，将工作或学习单位的现实表现填写完善；就近选择二级甲等以上医院或校医院，按教育部统一体检项目要求进行体检。6月2日前将思想考核表和体检表交至二级招生单位党委。</w:t>
      </w:r>
    </w:p>
    <w:p w14:paraId="3764D56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000000" w:themeColor="text1"/>
          <w:sz w:val="28"/>
          <w:szCs w:val="28"/>
          <w:lang w:val="en-US" w:eastAsia="zh-CN"/>
        </w:rPr>
      </w:pPr>
      <w:r>
        <w:rPr>
          <w:rFonts w:hint="eastAsia" w:ascii="方正仿宋_GB2312" w:hAnsi="方正仿宋_GB2312" w:eastAsia="方正仿宋_GB2312" w:cs="方正仿宋_GB2312"/>
          <w:color w:val="000000" w:themeColor="text1"/>
          <w:sz w:val="28"/>
          <w:szCs w:val="28"/>
          <w:lang w:val="en-US" w:eastAsia="zh-CN"/>
        </w:rPr>
        <w:t>2.学术型申请-考核和硕博连读拟录取考生，须将全部人事档案转移至二级招生单位党委。</w:t>
      </w:r>
    </w:p>
    <w:p w14:paraId="2F528F1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000000" w:themeColor="text1"/>
          <w:sz w:val="28"/>
          <w:szCs w:val="28"/>
          <w:lang w:val="en-US" w:eastAsia="zh-CN"/>
        </w:rPr>
      </w:pPr>
      <w:r>
        <w:rPr>
          <w:rFonts w:hint="eastAsia" w:ascii="方正仿宋_GB2312" w:hAnsi="方正仿宋_GB2312" w:eastAsia="方正仿宋_GB2312" w:cs="方正仿宋_GB2312"/>
          <w:color w:val="000000" w:themeColor="text1"/>
          <w:sz w:val="28"/>
          <w:szCs w:val="28"/>
          <w:lang w:val="en-US" w:eastAsia="zh-CN"/>
        </w:rPr>
        <w:t>3.所有拟录取定向考生（包括国际中文教育的定向考生、普通招考的定向考生和全部专业型教育博士考生），6月2日前下载《四川师范大学博士、硕士定向培养协议书》和《四川师范大学拟录取研究生档案审查意见表》，填写完善并签字盖章后，寄达二级招生单位党委，逾期不再受理。</w:t>
      </w:r>
    </w:p>
    <w:p w14:paraId="398449C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000000" w:themeColor="text1"/>
          <w:sz w:val="28"/>
          <w:szCs w:val="28"/>
          <w:lang w:val="en-US" w:eastAsia="zh-CN"/>
        </w:rPr>
      </w:pPr>
      <w:r>
        <w:rPr>
          <w:rFonts w:hint="eastAsia" w:ascii="方正仿宋_GB2312" w:hAnsi="方正仿宋_GB2312" w:eastAsia="方正仿宋_GB2312" w:cs="方正仿宋_GB2312"/>
          <w:color w:val="000000" w:themeColor="text1"/>
          <w:sz w:val="28"/>
          <w:szCs w:val="28"/>
          <w:lang w:val="en-US" w:eastAsia="zh-CN"/>
        </w:rPr>
        <w:t>4.所有拟录取非定向考生（包括国际中文教育非定向考生、普通招考非定向考生），6月2日前须将本人（应届毕业生将调档函交至辅导员，待毕业后办理）全部人事档案寄达二级招生单位党委。</w:t>
      </w:r>
    </w:p>
    <w:p w14:paraId="375C071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000000" w:themeColor="text1"/>
          <w:sz w:val="28"/>
          <w:szCs w:val="28"/>
          <w:lang w:val="en-US" w:eastAsia="zh-CN"/>
        </w:rPr>
      </w:pPr>
      <w:r>
        <w:rPr>
          <w:rFonts w:hint="eastAsia" w:ascii="方正仿宋_GB2312" w:hAnsi="方正仿宋_GB2312" w:eastAsia="方正仿宋_GB2312" w:cs="方正仿宋_GB2312"/>
          <w:color w:val="000000" w:themeColor="text1"/>
          <w:sz w:val="28"/>
          <w:szCs w:val="28"/>
          <w:lang w:val="en-US" w:eastAsia="zh-CN"/>
        </w:rPr>
        <w:pict>
          <v:shape id="右箭头 4" o:spid="_x0000_s1026" o:spt="13" type="#_x0000_t13" style="position:absolute;left:0pt;margin-left:274.8pt;margin-top:42.45pt;height:5.95pt;width:12pt;z-index:251661312;v-text-anchor:middle;mso-width-relative:page;mso-height-relative:page;" fillcolor="#4F81BD" filled="t" stroked="t" coordsize="21600,21600" o:gfxdata="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G5rEMdYAAAAJAQAADwAAAAAAAAABACAAAAAi&#10;AAAAZHJzL2Rvd25yZXYueG1sUEsBAhQAFAAAAAgAh07iQM2QA5x+AgAABgUAAA4AAAAAAAAAAQAg&#10;AAAAJQEAAGRycy9lMm9Eb2MueG1sUEsFBgAAAAAGAAYAWQEAABUGAAAAAA==&#10;" adj="16245,5400">
            <v:path/>
            <v:fill on="t" focussize="0,0"/>
            <v:stroke weight="2pt" color="#376092" joinstyle="round"/>
            <v:imagedata o:title=""/>
            <o:lock v:ext="edit" aspectratio="f"/>
          </v:shape>
        </w:pict>
      </w:r>
      <w:r>
        <w:rPr>
          <w:rFonts w:hint="eastAsia" w:ascii="方正仿宋_GB2312" w:hAnsi="方正仿宋_GB2312" w:eastAsia="方正仿宋_GB2312" w:cs="方正仿宋_GB2312"/>
          <w:color w:val="000000" w:themeColor="text1"/>
          <w:sz w:val="28"/>
          <w:szCs w:val="28"/>
          <w:lang w:val="en-US" w:eastAsia="zh-CN"/>
        </w:rPr>
        <w:t>调档函打印、档案寄送流程：登录202.115.196.157/dagl/ 后准确填报“档案所在单位”和“档案所在单位地址”  下载pdf格式的调档函，</w:t>
      </w:r>
    </w:p>
    <w:p w14:paraId="331CECE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000000" w:themeColor="text1"/>
          <w:sz w:val="28"/>
          <w:szCs w:val="28"/>
          <w:lang w:val="en-US" w:eastAsia="zh-CN"/>
        </w:rPr>
      </w:pPr>
      <w:r>
        <w:rPr>
          <w:rFonts w:hint="eastAsia" w:ascii="方正仿宋_GB2312" w:hAnsi="方正仿宋_GB2312" w:eastAsia="方正仿宋_GB2312" w:cs="方正仿宋_GB2312"/>
          <w:color w:val="000000" w:themeColor="text1"/>
          <w:sz w:val="28"/>
          <w:szCs w:val="28"/>
          <w:lang w:val="en-US" w:eastAsia="zh-CN"/>
        </w:rPr>
        <w:pict>
          <v:shape id="右箭头 5" o:spid="_x0000_s1029" o:spt="13" type="#_x0000_t13" style="position:absolute;left:0pt;margin-left:281.2pt;margin-top:14.95pt;height:5.95pt;width:12pt;z-index:251662336;v-text-anchor:middle;mso-width-relative:page;mso-height-relative:page;" fillcolor="#4F81BD" filled="t" stroked="t" coordsize="21600,21600" o:gfxdata="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5mZsjNYAAAALAQAADwAAAAAAAAABACAAAAAi&#10;AAAAZHJzL2Rvd25yZXYueG1sUEsBAhQAFAAAAAgAh07iQBKvbqh+AgAABgUAAA4AAAAAAAAAAQAg&#10;AAAAJQEAAGRycy9lMm9Eb2MueG1sUEsFBgAAAAAGAAYAWQEAABUGAAAAAA==&#10;" adj="16245,5400">
            <v:path/>
            <v:fill on="t" focussize="0,0"/>
            <v:stroke weight="2pt" color="#376092" joinstyle="round"/>
            <v:imagedata o:title=""/>
            <o:lock v:ext="edit" aspectratio="f"/>
          </v:shape>
        </w:pict>
      </w:r>
      <w:r>
        <w:rPr>
          <w:rFonts w:hint="eastAsia" w:ascii="方正仿宋_GB2312" w:hAnsi="方正仿宋_GB2312" w:eastAsia="方正仿宋_GB2312" w:cs="方正仿宋_GB2312"/>
          <w:color w:val="000000" w:themeColor="text1"/>
          <w:sz w:val="28"/>
          <w:szCs w:val="28"/>
          <w:lang w:val="en-US" w:eastAsia="zh-CN"/>
        </w:rPr>
        <w:pict>
          <v:shape id="右箭头 3" o:spid="_x0000_s1027" o:spt="13" type="#_x0000_t13" style="position:absolute;left:0pt;margin-left:127.65pt;margin-top:15.45pt;height:5.95pt;width:12pt;z-index:251659264;v-text-anchor:middle;mso-width-relative:page;mso-height-relative:page;" fillcolor="#4F81BD" filled="t" stroked="t" coordsize="21600,21600" o:gfxdata="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BVC8G3ZAAAACwEAAA8AAAAAAAAAAQAgAAAAIgAAAGRycy9k&#10;b3ducmV2LnhtbFBLAQIUABQAAAAIAIdO4kBmhJZIrAIAAGQFAAAOAAAAAAAAAAEAIAAAACgBAABk&#10;cnMvZTJvRG9jLnhtbFBLBQYAAAAABgAGAFkBAABGBgAAAAA=&#10;" adj="9991,5400">
            <v:path/>
            <v:fill on="t" focussize="0,0"/>
            <v:stroke weight="2pt" color="#376092" joinstyle="round"/>
            <v:imagedata o:title=""/>
            <o:lock v:ext="edit" aspectratio="f"/>
          </v:shape>
        </w:pict>
      </w:r>
      <w:r>
        <w:rPr>
          <w:rFonts w:hint="eastAsia" w:ascii="方正仿宋_GB2312" w:hAnsi="方正仿宋_GB2312" w:eastAsia="方正仿宋_GB2312" w:cs="方正仿宋_GB2312"/>
          <w:color w:val="000000" w:themeColor="text1"/>
          <w:sz w:val="28"/>
          <w:szCs w:val="28"/>
          <w:lang w:val="en-US" w:eastAsia="zh-CN"/>
        </w:rPr>
        <w:pict>
          <v:shape id="右箭头 2" o:spid="_x0000_s1028" o:spt="13" type="#_x0000_t13" style="position:absolute;left:0pt;margin-left:6.7pt;margin-top:15pt;height:5.95pt;width:12pt;z-index:251660288;v-text-anchor:middle;mso-width-relative:page;mso-height-relative:page;" fillcolor="#4F81BD" filled="t" stroked="t" coordsize="21600,21600" o:gfxdata="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vINVJdcAAAALAQAADwAAAAAAAAABACAAAAAi&#10;AAAAZHJzL2Rvd25yZXYueG1sUEsBAhQAFAAAAAgAh07iQA8QbSV9AgAABgUAAA4AAAAAAAAAAQAg&#10;AAAAJgEAAGRycy9lMm9Eb2MueG1sUEsFBgAAAAAGAAYAWQEAABUGAAAAAA==&#10;" adj="16245,5400">
            <v:path/>
            <v:fill on="t" focussize="0,0"/>
            <v:stroke weight="2pt" color="#376092" joinstyle="round"/>
            <v:imagedata o:title=""/>
            <o:lock v:ext="edit" aspectratio="f"/>
          </v:shape>
        </w:pict>
      </w:r>
      <w:r>
        <w:rPr>
          <w:rFonts w:hint="eastAsia" w:ascii="方正仿宋_GB2312" w:hAnsi="方正仿宋_GB2312" w:eastAsia="方正仿宋_GB2312" w:cs="方正仿宋_GB2312"/>
          <w:color w:val="000000" w:themeColor="text1"/>
          <w:sz w:val="28"/>
          <w:szCs w:val="28"/>
          <w:lang w:val="en-US" w:eastAsia="zh-CN"/>
        </w:rPr>
        <w:t>彩色打印调档函  及时提交档案所在单位  通过机要局寄送档案到二级招生单位党委。</w:t>
      </w:r>
    </w:p>
    <w:p w14:paraId="2C4F957F">
      <w:pPr>
        <w:keepNext w:val="0"/>
        <w:keepLines w:val="0"/>
        <w:pageBreakBefore w:val="0"/>
        <w:kinsoku/>
        <w:wordWrap/>
        <w:overflowPunct/>
        <w:topLinePunct w:val="0"/>
        <w:autoSpaceDE/>
        <w:autoSpaceDN/>
        <w:bidi w:val="0"/>
        <w:snapToGrid w:val="0"/>
        <w:spacing w:beforeAutospacing="0" w:afterAutospacing="0" w:line="360" w:lineRule="auto"/>
        <w:ind w:firstLine="560" w:firstLineChars="200"/>
        <w:textAlignment w:val="auto"/>
        <w:rPr>
          <w:rFonts w:hint="default" w:ascii="Times New Roman" w:hAnsi="Times New Roman" w:eastAsia="仿宋" w:cs="Times New Roman"/>
          <w:sz w:val="28"/>
          <w:szCs w:val="32"/>
        </w:rPr>
      </w:pPr>
      <w:r>
        <w:rPr>
          <w:rFonts w:hint="default" w:ascii="Times New Roman" w:hAnsi="Times New Roman" w:eastAsia="仿宋" w:cs="Times New Roman"/>
          <w:sz w:val="28"/>
          <w:szCs w:val="32"/>
        </w:rPr>
        <w:t xml:space="preserve"> </w:t>
      </w:r>
      <w:r>
        <w:rPr>
          <w:rFonts w:hint="default" w:ascii="Times New Roman" w:hAnsi="Times New Roman" w:eastAsia="仿宋" w:cs="Times New Roman"/>
          <w:sz w:val="28"/>
          <w:szCs w:val="32"/>
          <w:lang w:val="en-US" w:eastAsia="zh-CN"/>
        </w:rPr>
        <w:t>5</w:t>
      </w:r>
      <w:r>
        <w:rPr>
          <w:rFonts w:hint="default" w:ascii="Times New Roman" w:hAnsi="Times New Roman" w:eastAsia="仿宋" w:cs="Times New Roman"/>
          <w:sz w:val="28"/>
          <w:szCs w:val="32"/>
        </w:rPr>
        <w:t>. 相关材料邮寄</w:t>
      </w:r>
      <w:r>
        <w:rPr>
          <w:rFonts w:hint="eastAsia" w:ascii="Times New Roman" w:hAnsi="Times New Roman" w:eastAsia="仿宋" w:cs="Times New Roman"/>
          <w:sz w:val="28"/>
          <w:szCs w:val="32"/>
          <w:lang w:val="en-US" w:eastAsia="zh-CN"/>
        </w:rPr>
        <w:t>接收</w:t>
      </w:r>
      <w:bookmarkStart w:id="0" w:name="_GoBack"/>
      <w:bookmarkEnd w:id="0"/>
      <w:r>
        <w:rPr>
          <w:rFonts w:hint="default" w:ascii="Times New Roman" w:hAnsi="Times New Roman" w:eastAsia="仿宋" w:cs="Times New Roman"/>
          <w:sz w:val="28"/>
          <w:szCs w:val="32"/>
        </w:rPr>
        <w:t>地址：四川省成都市锦江区静安路5号四川师范大学狮子山校区数学科学学院党委</w:t>
      </w:r>
      <w:r>
        <w:rPr>
          <w:rFonts w:hint="default" w:ascii="Times New Roman" w:hAnsi="Times New Roman" w:eastAsia="仿宋" w:cs="Times New Roman"/>
          <w:sz w:val="28"/>
          <w:szCs w:val="32"/>
          <w:lang w:val="en-US" w:eastAsia="zh-CN"/>
        </w:rPr>
        <w:t xml:space="preserve"> </w:t>
      </w:r>
      <w:r>
        <w:rPr>
          <w:rFonts w:hint="default" w:ascii="Times New Roman" w:hAnsi="Times New Roman" w:eastAsia="仿宋" w:cs="Times New Roman"/>
          <w:sz w:val="28"/>
          <w:szCs w:val="32"/>
        </w:rPr>
        <w:t>205-1办公室，联系人：徐老师，联系电话：028-84760177。</w:t>
      </w:r>
    </w:p>
    <w:p w14:paraId="5FF47A51">
      <w:pPr>
        <w:keepNext w:val="0"/>
        <w:keepLines w:val="0"/>
        <w:pageBreakBefore w:val="0"/>
        <w:kinsoku/>
        <w:wordWrap/>
        <w:overflowPunct/>
        <w:topLinePunct w:val="0"/>
        <w:autoSpaceDE/>
        <w:autoSpaceDN/>
        <w:bidi w:val="0"/>
        <w:snapToGrid w:val="0"/>
        <w:spacing w:beforeAutospacing="0" w:afterAutospacing="0" w:line="360" w:lineRule="auto"/>
        <w:ind w:firstLine="560" w:firstLineChars="200"/>
        <w:textAlignment w:val="auto"/>
        <w:rPr>
          <w:rFonts w:hint="default" w:ascii="Times New Roman" w:hAnsi="Times New Roman" w:eastAsia="仿宋" w:cs="Times New Roman"/>
          <w:color w:val="auto"/>
          <w:kern w:val="2"/>
          <w:sz w:val="28"/>
          <w:szCs w:val="32"/>
        </w:rPr>
      </w:pPr>
      <w:r>
        <w:rPr>
          <w:rFonts w:hint="default" w:ascii="Times New Roman" w:hAnsi="Times New Roman" w:eastAsia="仿宋" w:cs="Times New Roman"/>
          <w:color w:val="auto"/>
          <w:kern w:val="2"/>
          <w:sz w:val="28"/>
          <w:szCs w:val="32"/>
          <w:lang w:val="en-US" w:eastAsia="zh-CN"/>
        </w:rPr>
        <w:t>6</w:t>
      </w:r>
      <w:r>
        <w:rPr>
          <w:rFonts w:hint="default" w:ascii="Times New Roman" w:hAnsi="Times New Roman" w:eastAsia="仿宋" w:cs="Times New Roman"/>
          <w:color w:val="auto"/>
          <w:kern w:val="2"/>
          <w:sz w:val="28"/>
          <w:szCs w:val="32"/>
        </w:rPr>
        <w:t>.其他未尽事宜将陆续公布，请关注四川师范大学研究生院网站、四川师范大学数学科学学院网站和考生QQ群，并保持预留的手机畅通。</w:t>
      </w:r>
    </w:p>
    <w:p w14:paraId="1861B797">
      <w:pPr>
        <w:keepNext w:val="0"/>
        <w:keepLines w:val="0"/>
        <w:pageBreakBefore w:val="0"/>
        <w:kinsoku/>
        <w:wordWrap/>
        <w:overflowPunct/>
        <w:topLinePunct w:val="0"/>
        <w:autoSpaceDE/>
        <w:autoSpaceDN/>
        <w:bidi w:val="0"/>
        <w:spacing w:beforeAutospacing="0" w:afterAutospacing="0" w:line="360" w:lineRule="auto"/>
        <w:ind w:right="1120"/>
        <w:textAlignment w:val="auto"/>
        <w:rPr>
          <w:rFonts w:hint="default" w:ascii="Times New Roman" w:hAnsi="Times New Roman" w:eastAsia="华文仿宋" w:cs="Times New Roman"/>
          <w:color w:val="000000" w:themeColor="text1"/>
          <w:sz w:val="28"/>
          <w:szCs w:val="28"/>
          <w:u w:val="single"/>
        </w:rPr>
      </w:pPr>
    </w:p>
    <w:p w14:paraId="79AF9F2E">
      <w:pPr>
        <w:keepNext w:val="0"/>
        <w:keepLines w:val="0"/>
        <w:pageBreakBefore w:val="0"/>
        <w:kinsoku/>
        <w:wordWrap/>
        <w:overflowPunct/>
        <w:topLinePunct w:val="0"/>
        <w:autoSpaceDE/>
        <w:autoSpaceDN/>
        <w:bidi w:val="0"/>
        <w:spacing w:beforeAutospacing="0" w:afterAutospacing="0" w:line="360" w:lineRule="auto"/>
        <w:ind w:left="1648" w:leftChars="785"/>
        <w:jc w:val="right"/>
        <w:textAlignment w:val="auto"/>
        <w:rPr>
          <w:rStyle w:val="7"/>
          <w:rFonts w:hint="default" w:ascii="Times New Roman" w:hAnsi="Times New Roman" w:eastAsia="华文仿宋" w:cs="Times New Roman"/>
          <w:b w:val="0"/>
          <w:color w:val="000000" w:themeColor="text1"/>
          <w:sz w:val="28"/>
          <w:szCs w:val="28"/>
        </w:rPr>
      </w:pPr>
      <w:r>
        <w:rPr>
          <w:rFonts w:hint="default" w:ascii="Times New Roman" w:hAnsi="Times New Roman" w:eastAsia="华文仿宋" w:cs="Times New Roman"/>
          <w:color w:val="000000" w:themeColor="text1"/>
          <w:sz w:val="28"/>
          <w:szCs w:val="28"/>
          <w:u w:val="single"/>
        </w:rPr>
        <w:t>数学科学</w:t>
      </w:r>
      <w:r>
        <w:rPr>
          <w:rStyle w:val="7"/>
          <w:rFonts w:hint="default" w:ascii="Times New Roman" w:hAnsi="Times New Roman" w:eastAsia="华文仿宋" w:cs="Times New Roman"/>
          <w:b w:val="0"/>
          <w:color w:val="000000" w:themeColor="text1"/>
          <w:sz w:val="28"/>
          <w:szCs w:val="28"/>
        </w:rPr>
        <w:t>学院研究生招生工作小组</w:t>
      </w:r>
    </w:p>
    <w:p w14:paraId="617A93D5">
      <w:pPr>
        <w:keepNext w:val="0"/>
        <w:keepLines w:val="0"/>
        <w:pageBreakBefore w:val="0"/>
        <w:kinsoku/>
        <w:wordWrap/>
        <w:overflowPunct/>
        <w:topLinePunct w:val="0"/>
        <w:autoSpaceDE/>
        <w:autoSpaceDN/>
        <w:bidi w:val="0"/>
        <w:spacing w:beforeAutospacing="0" w:afterAutospacing="0" w:line="360" w:lineRule="auto"/>
        <w:ind w:left="1648" w:leftChars="785"/>
        <w:jc w:val="right"/>
        <w:textAlignment w:val="auto"/>
        <w:rPr>
          <w:rFonts w:hint="default" w:ascii="Times New Roman" w:hAnsi="Times New Roman" w:eastAsia="华文仿宋" w:cs="Times New Roman"/>
          <w:color w:val="000000" w:themeColor="text1"/>
          <w:sz w:val="28"/>
          <w:szCs w:val="28"/>
        </w:rPr>
      </w:pPr>
      <w:r>
        <w:rPr>
          <w:rStyle w:val="7"/>
          <w:rFonts w:hint="default" w:ascii="Times New Roman" w:hAnsi="Times New Roman" w:eastAsia="华文仿宋" w:cs="Times New Roman"/>
          <w:b w:val="0"/>
          <w:color w:val="000000" w:themeColor="text1"/>
          <w:sz w:val="28"/>
          <w:szCs w:val="28"/>
        </w:rPr>
        <w:t>202</w:t>
      </w:r>
      <w:r>
        <w:rPr>
          <w:rStyle w:val="7"/>
          <w:rFonts w:hint="default" w:ascii="Times New Roman" w:hAnsi="Times New Roman" w:eastAsia="华文仿宋" w:cs="Times New Roman"/>
          <w:b w:val="0"/>
          <w:color w:val="000000" w:themeColor="text1"/>
          <w:sz w:val="28"/>
          <w:szCs w:val="28"/>
          <w:lang w:val="en-US" w:eastAsia="zh-CN"/>
        </w:rPr>
        <w:t>6</w:t>
      </w:r>
      <w:r>
        <w:rPr>
          <w:rStyle w:val="7"/>
          <w:rFonts w:hint="default" w:ascii="Times New Roman" w:hAnsi="Times New Roman" w:eastAsia="华文仿宋" w:cs="Times New Roman"/>
          <w:b w:val="0"/>
          <w:color w:val="000000" w:themeColor="text1"/>
          <w:sz w:val="28"/>
          <w:szCs w:val="28"/>
        </w:rPr>
        <w:t>年</w:t>
      </w:r>
      <w:r>
        <w:rPr>
          <w:rStyle w:val="7"/>
          <w:rFonts w:hint="eastAsia" w:ascii="Times New Roman" w:hAnsi="Times New Roman" w:eastAsia="华文仿宋" w:cs="Times New Roman"/>
          <w:b w:val="0"/>
          <w:color w:val="000000" w:themeColor="text1"/>
          <w:sz w:val="28"/>
          <w:szCs w:val="28"/>
          <w:lang w:val="en-US" w:eastAsia="zh-CN"/>
        </w:rPr>
        <w:t>4</w:t>
      </w:r>
      <w:r>
        <w:rPr>
          <w:rStyle w:val="7"/>
          <w:rFonts w:hint="default" w:ascii="Times New Roman" w:hAnsi="Times New Roman" w:eastAsia="华文仿宋" w:cs="Times New Roman"/>
          <w:b w:val="0"/>
          <w:color w:val="000000" w:themeColor="text1"/>
          <w:sz w:val="28"/>
          <w:szCs w:val="28"/>
        </w:rPr>
        <w:t>月</w:t>
      </w:r>
      <w:r>
        <w:rPr>
          <w:rStyle w:val="7"/>
          <w:rFonts w:hint="eastAsia" w:ascii="Times New Roman" w:hAnsi="Times New Roman" w:eastAsia="华文仿宋" w:cs="Times New Roman"/>
          <w:b w:val="0"/>
          <w:color w:val="000000" w:themeColor="text1"/>
          <w:sz w:val="28"/>
          <w:szCs w:val="28"/>
          <w:lang w:val="en-US" w:eastAsia="zh-CN"/>
        </w:rPr>
        <w:t>15</w:t>
      </w:r>
      <w:r>
        <w:rPr>
          <w:rStyle w:val="7"/>
          <w:rFonts w:hint="default" w:ascii="Times New Roman" w:hAnsi="Times New Roman" w:eastAsia="华文仿宋" w:cs="Times New Roman"/>
          <w:b w:val="0"/>
          <w:color w:val="000000" w:themeColor="text1"/>
          <w:sz w:val="28"/>
          <w:szCs w:val="28"/>
        </w:rPr>
        <w:t>日</w:t>
      </w:r>
    </w:p>
    <w:p w14:paraId="3686306A">
      <w:pPr>
        <w:keepNext w:val="0"/>
        <w:keepLines w:val="0"/>
        <w:pageBreakBefore w:val="0"/>
        <w:kinsoku/>
        <w:wordWrap/>
        <w:overflowPunct/>
        <w:topLinePunct w:val="0"/>
        <w:autoSpaceDE/>
        <w:autoSpaceDN/>
        <w:bidi w:val="0"/>
        <w:spacing w:beforeAutospacing="0" w:afterAutospacing="0" w:line="360" w:lineRule="auto"/>
        <w:ind w:left="1648" w:leftChars="785"/>
        <w:jc w:val="right"/>
        <w:textAlignment w:val="auto"/>
        <w:rPr>
          <w:rFonts w:hint="default" w:ascii="Times New Roman" w:hAnsi="Times New Roman" w:eastAsia="华文仿宋" w:cs="Times New Roman"/>
          <w:color w:val="000000" w:themeColor="text1"/>
          <w:sz w:val="28"/>
          <w:szCs w:val="28"/>
        </w:rPr>
      </w:pPr>
    </w:p>
    <w:sectPr>
      <w:footerReference r:id="rId3" w:type="default"/>
      <w:pgSz w:w="11906" w:h="16838"/>
      <w:pgMar w:top="1134" w:right="1588"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1" w:fontKey="{5A56BD02-FF52-4A70-8DCD-D763F1C75959}"/>
  </w:font>
  <w:font w:name="华文仿宋">
    <w:panose1 w:val="02010600040101010101"/>
    <w:charset w:val="86"/>
    <w:family w:val="auto"/>
    <w:pitch w:val="default"/>
    <w:sig w:usb0="00000287" w:usb1="080F0000" w:usb2="00000000" w:usb3="00000000" w:csb0="0004009F" w:csb1="DFD70000"/>
    <w:embedRegular r:id="rId2" w:fontKey="{6CA2F54D-76B9-4F37-AD52-E63FCF03AF41}"/>
  </w:font>
  <w:font w:name="方正仿宋_GB2312">
    <w:panose1 w:val="02000000000000000000"/>
    <w:charset w:val="86"/>
    <w:family w:val="auto"/>
    <w:pitch w:val="default"/>
    <w:sig w:usb0="A00002BF" w:usb1="184F6CFA" w:usb2="00000012" w:usb3="00000000" w:csb0="00040001" w:csb1="00000000"/>
    <w:embedRegular r:id="rId3" w:fontKey="{220FD506-5B72-43E7-8C70-5DADB8392C9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397000"/>
    </w:sdtPr>
    <w:sdtContent>
      <w:p w14:paraId="4D3EF0F0">
        <w:pPr>
          <w:pStyle w:val="2"/>
          <w:jc w:val="center"/>
        </w:pPr>
        <w:r>
          <w:fldChar w:fldCharType="begin"/>
        </w:r>
        <w:r>
          <w:instrText xml:space="preserve">PAGE   \* MERGEFORMAT</w:instrText>
        </w:r>
        <w:r>
          <w:fldChar w:fldCharType="separate"/>
        </w:r>
        <w:r>
          <w:rPr>
            <w:lang w:val="zh-CN"/>
          </w:rPr>
          <w:t>2</w:t>
        </w:r>
        <w:r>
          <w:fldChar w:fldCharType="end"/>
        </w:r>
      </w:p>
    </w:sdtContent>
  </w:sdt>
  <w:p w14:paraId="02AE0D18">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81475"/>
    <w:rsid w:val="00005F03"/>
    <w:rsid w:val="00006EA9"/>
    <w:rsid w:val="000107F0"/>
    <w:rsid w:val="0002112B"/>
    <w:rsid w:val="00026305"/>
    <w:rsid w:val="00052383"/>
    <w:rsid w:val="00053EEE"/>
    <w:rsid w:val="0005437D"/>
    <w:rsid w:val="00062FED"/>
    <w:rsid w:val="00067744"/>
    <w:rsid w:val="00071537"/>
    <w:rsid w:val="000822CC"/>
    <w:rsid w:val="000B26CC"/>
    <w:rsid w:val="000B4E3C"/>
    <w:rsid w:val="000C7EB4"/>
    <w:rsid w:val="000D02A2"/>
    <w:rsid w:val="000E0354"/>
    <w:rsid w:val="00100037"/>
    <w:rsid w:val="00113726"/>
    <w:rsid w:val="00117FE4"/>
    <w:rsid w:val="00181475"/>
    <w:rsid w:val="00182371"/>
    <w:rsid w:val="001A3705"/>
    <w:rsid w:val="001A40FA"/>
    <w:rsid w:val="001B0F10"/>
    <w:rsid w:val="001C11B4"/>
    <w:rsid w:val="001C25BB"/>
    <w:rsid w:val="001C6FBD"/>
    <w:rsid w:val="001E5231"/>
    <w:rsid w:val="00212F59"/>
    <w:rsid w:val="00230E8D"/>
    <w:rsid w:val="0025336A"/>
    <w:rsid w:val="00254A45"/>
    <w:rsid w:val="00257004"/>
    <w:rsid w:val="00285E7F"/>
    <w:rsid w:val="002935C5"/>
    <w:rsid w:val="00296D5A"/>
    <w:rsid w:val="002A12C6"/>
    <w:rsid w:val="002C0422"/>
    <w:rsid w:val="002F38D2"/>
    <w:rsid w:val="002F7796"/>
    <w:rsid w:val="003063D5"/>
    <w:rsid w:val="00331D0B"/>
    <w:rsid w:val="003435C6"/>
    <w:rsid w:val="00346CF5"/>
    <w:rsid w:val="00347C1F"/>
    <w:rsid w:val="003503EF"/>
    <w:rsid w:val="00356B75"/>
    <w:rsid w:val="00392B68"/>
    <w:rsid w:val="00395783"/>
    <w:rsid w:val="003A2DD3"/>
    <w:rsid w:val="003A3636"/>
    <w:rsid w:val="003A5A07"/>
    <w:rsid w:val="003A6604"/>
    <w:rsid w:val="003C63B4"/>
    <w:rsid w:val="003F2915"/>
    <w:rsid w:val="00401435"/>
    <w:rsid w:val="00415E3B"/>
    <w:rsid w:val="004223D2"/>
    <w:rsid w:val="00423600"/>
    <w:rsid w:val="004341FD"/>
    <w:rsid w:val="00441D95"/>
    <w:rsid w:val="00495044"/>
    <w:rsid w:val="004A3B31"/>
    <w:rsid w:val="004A6221"/>
    <w:rsid w:val="004A7F99"/>
    <w:rsid w:val="004C289E"/>
    <w:rsid w:val="004C35A5"/>
    <w:rsid w:val="004C4F94"/>
    <w:rsid w:val="004D2670"/>
    <w:rsid w:val="004D4911"/>
    <w:rsid w:val="004D4B9C"/>
    <w:rsid w:val="004D5FA0"/>
    <w:rsid w:val="004E3340"/>
    <w:rsid w:val="004F1D84"/>
    <w:rsid w:val="00517A7D"/>
    <w:rsid w:val="005300C1"/>
    <w:rsid w:val="00547D73"/>
    <w:rsid w:val="005507BD"/>
    <w:rsid w:val="0056216F"/>
    <w:rsid w:val="00577B59"/>
    <w:rsid w:val="00580B07"/>
    <w:rsid w:val="005C173D"/>
    <w:rsid w:val="005D4799"/>
    <w:rsid w:val="005E165D"/>
    <w:rsid w:val="005F5C9C"/>
    <w:rsid w:val="00606F13"/>
    <w:rsid w:val="0061077A"/>
    <w:rsid w:val="006125EF"/>
    <w:rsid w:val="00612650"/>
    <w:rsid w:val="00631F29"/>
    <w:rsid w:val="00665ECB"/>
    <w:rsid w:val="00676308"/>
    <w:rsid w:val="00681A25"/>
    <w:rsid w:val="006A6C20"/>
    <w:rsid w:val="006C7BC0"/>
    <w:rsid w:val="006D367F"/>
    <w:rsid w:val="00714938"/>
    <w:rsid w:val="0073528A"/>
    <w:rsid w:val="00762862"/>
    <w:rsid w:val="00774D90"/>
    <w:rsid w:val="00783514"/>
    <w:rsid w:val="00792DFA"/>
    <w:rsid w:val="007A5D49"/>
    <w:rsid w:val="007D5556"/>
    <w:rsid w:val="007E05ED"/>
    <w:rsid w:val="007E0E8B"/>
    <w:rsid w:val="007F1D47"/>
    <w:rsid w:val="008017B2"/>
    <w:rsid w:val="0082729A"/>
    <w:rsid w:val="00835A5F"/>
    <w:rsid w:val="00847532"/>
    <w:rsid w:val="00847A98"/>
    <w:rsid w:val="00872356"/>
    <w:rsid w:val="00877016"/>
    <w:rsid w:val="0088486D"/>
    <w:rsid w:val="00886D9D"/>
    <w:rsid w:val="008921AF"/>
    <w:rsid w:val="0089458A"/>
    <w:rsid w:val="008A25DC"/>
    <w:rsid w:val="008B02B4"/>
    <w:rsid w:val="008C2400"/>
    <w:rsid w:val="008F489A"/>
    <w:rsid w:val="00910D0A"/>
    <w:rsid w:val="00921D60"/>
    <w:rsid w:val="00947A0A"/>
    <w:rsid w:val="00952571"/>
    <w:rsid w:val="0098005C"/>
    <w:rsid w:val="009804E5"/>
    <w:rsid w:val="009A4177"/>
    <w:rsid w:val="009A47FC"/>
    <w:rsid w:val="009D6841"/>
    <w:rsid w:val="009E3D62"/>
    <w:rsid w:val="009E4E5A"/>
    <w:rsid w:val="009E7267"/>
    <w:rsid w:val="00A05D5A"/>
    <w:rsid w:val="00A06C72"/>
    <w:rsid w:val="00A1612D"/>
    <w:rsid w:val="00A5499B"/>
    <w:rsid w:val="00A7591B"/>
    <w:rsid w:val="00A83C8D"/>
    <w:rsid w:val="00AB2B7D"/>
    <w:rsid w:val="00AD066D"/>
    <w:rsid w:val="00AE20E4"/>
    <w:rsid w:val="00AE2381"/>
    <w:rsid w:val="00AF1B3C"/>
    <w:rsid w:val="00AF23B5"/>
    <w:rsid w:val="00B2210D"/>
    <w:rsid w:val="00B4014C"/>
    <w:rsid w:val="00B57D3F"/>
    <w:rsid w:val="00B77737"/>
    <w:rsid w:val="00B807A9"/>
    <w:rsid w:val="00B85F07"/>
    <w:rsid w:val="00B94401"/>
    <w:rsid w:val="00B9475F"/>
    <w:rsid w:val="00BA06F4"/>
    <w:rsid w:val="00BC76B0"/>
    <w:rsid w:val="00BF2966"/>
    <w:rsid w:val="00BF7469"/>
    <w:rsid w:val="00C07D13"/>
    <w:rsid w:val="00C45DEE"/>
    <w:rsid w:val="00C576A5"/>
    <w:rsid w:val="00C60CB7"/>
    <w:rsid w:val="00C64162"/>
    <w:rsid w:val="00C80011"/>
    <w:rsid w:val="00CC6C9D"/>
    <w:rsid w:val="00CD7E2B"/>
    <w:rsid w:val="00D011D3"/>
    <w:rsid w:val="00D02EE8"/>
    <w:rsid w:val="00D03E6B"/>
    <w:rsid w:val="00D4159E"/>
    <w:rsid w:val="00D431D7"/>
    <w:rsid w:val="00DA3BA1"/>
    <w:rsid w:val="00DD0104"/>
    <w:rsid w:val="00DD7D17"/>
    <w:rsid w:val="00DF1B65"/>
    <w:rsid w:val="00DF1FA6"/>
    <w:rsid w:val="00E04E25"/>
    <w:rsid w:val="00E1152F"/>
    <w:rsid w:val="00E1620B"/>
    <w:rsid w:val="00E47A52"/>
    <w:rsid w:val="00E5197A"/>
    <w:rsid w:val="00E67377"/>
    <w:rsid w:val="00E70BA2"/>
    <w:rsid w:val="00E82FB4"/>
    <w:rsid w:val="00EA0298"/>
    <w:rsid w:val="00EA7F79"/>
    <w:rsid w:val="00EB08C8"/>
    <w:rsid w:val="00EE1A54"/>
    <w:rsid w:val="00EF366D"/>
    <w:rsid w:val="00F337E4"/>
    <w:rsid w:val="00F37561"/>
    <w:rsid w:val="00F52741"/>
    <w:rsid w:val="00F640ED"/>
    <w:rsid w:val="00F711EE"/>
    <w:rsid w:val="00F73843"/>
    <w:rsid w:val="00F932A7"/>
    <w:rsid w:val="00F95005"/>
    <w:rsid w:val="00FA2D9C"/>
    <w:rsid w:val="00FA4215"/>
    <w:rsid w:val="00FB3CF9"/>
    <w:rsid w:val="00FE1813"/>
    <w:rsid w:val="00FE608B"/>
    <w:rsid w:val="00FF3989"/>
    <w:rsid w:val="01597242"/>
    <w:rsid w:val="01C55DD1"/>
    <w:rsid w:val="03057CEE"/>
    <w:rsid w:val="06F82C2F"/>
    <w:rsid w:val="07C22E38"/>
    <w:rsid w:val="07F01F36"/>
    <w:rsid w:val="09564A7E"/>
    <w:rsid w:val="0D9005A9"/>
    <w:rsid w:val="1142439B"/>
    <w:rsid w:val="120556C4"/>
    <w:rsid w:val="13000E00"/>
    <w:rsid w:val="137E25C8"/>
    <w:rsid w:val="142D3A46"/>
    <w:rsid w:val="152B364C"/>
    <w:rsid w:val="16131B72"/>
    <w:rsid w:val="165C2A0E"/>
    <w:rsid w:val="16DA683D"/>
    <w:rsid w:val="178110B0"/>
    <w:rsid w:val="18E33859"/>
    <w:rsid w:val="1C714869"/>
    <w:rsid w:val="1F6C4BE3"/>
    <w:rsid w:val="226373A7"/>
    <w:rsid w:val="28C12521"/>
    <w:rsid w:val="28DA6824"/>
    <w:rsid w:val="2A8910EC"/>
    <w:rsid w:val="2B501171"/>
    <w:rsid w:val="2DCC6CD9"/>
    <w:rsid w:val="30683179"/>
    <w:rsid w:val="31007962"/>
    <w:rsid w:val="34616B8C"/>
    <w:rsid w:val="359E130C"/>
    <w:rsid w:val="35B21F38"/>
    <w:rsid w:val="36E22C13"/>
    <w:rsid w:val="37552618"/>
    <w:rsid w:val="3E173471"/>
    <w:rsid w:val="3F0318DB"/>
    <w:rsid w:val="3F8320E0"/>
    <w:rsid w:val="3FEE5682"/>
    <w:rsid w:val="419B4158"/>
    <w:rsid w:val="43CD200D"/>
    <w:rsid w:val="47C056C5"/>
    <w:rsid w:val="48B15D65"/>
    <w:rsid w:val="48F6718E"/>
    <w:rsid w:val="49372680"/>
    <w:rsid w:val="4B0B6B3B"/>
    <w:rsid w:val="4CEF7E32"/>
    <w:rsid w:val="4F451B26"/>
    <w:rsid w:val="50411567"/>
    <w:rsid w:val="51983C94"/>
    <w:rsid w:val="51A422E0"/>
    <w:rsid w:val="51C81D7A"/>
    <w:rsid w:val="576D71D9"/>
    <w:rsid w:val="58F02859"/>
    <w:rsid w:val="5ADE16EC"/>
    <w:rsid w:val="5BB409C2"/>
    <w:rsid w:val="5DBF42CD"/>
    <w:rsid w:val="5EB16FA2"/>
    <w:rsid w:val="5F1676AB"/>
    <w:rsid w:val="5F5B298C"/>
    <w:rsid w:val="63815169"/>
    <w:rsid w:val="667416A9"/>
    <w:rsid w:val="68E85012"/>
    <w:rsid w:val="69A11452"/>
    <w:rsid w:val="6C7117A6"/>
    <w:rsid w:val="6CB714F3"/>
    <w:rsid w:val="6CC41048"/>
    <w:rsid w:val="6DE76DEA"/>
    <w:rsid w:val="70297A60"/>
    <w:rsid w:val="70535A71"/>
    <w:rsid w:val="722B7352"/>
    <w:rsid w:val="72F7722C"/>
    <w:rsid w:val="73000186"/>
    <w:rsid w:val="73D36AEA"/>
    <w:rsid w:val="780F71BF"/>
    <w:rsid w:val="784F5379"/>
    <w:rsid w:val="788974FA"/>
    <w:rsid w:val="7C74344B"/>
    <w:rsid w:val="7D4621B1"/>
    <w:rsid w:val="7F4E75B9"/>
    <w:rsid w:val="7FA53B36"/>
    <w:rsid w:val="7FA671C9"/>
    <w:rsid w:val="7FC85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50" w:after="150"/>
      <w:ind w:left="150" w:right="150"/>
      <w:jc w:val="left"/>
    </w:pPr>
    <w:rPr>
      <w:rFonts w:ascii="Times New Roman" w:hAnsi="Times New Roman" w:eastAsia="宋体" w:cs="Times New Roman"/>
      <w:color w:val="333333"/>
      <w:kern w:val="0"/>
      <w:sz w:val="20"/>
      <w:szCs w:val="20"/>
    </w:rPr>
  </w:style>
  <w:style w:type="character" w:styleId="7">
    <w:name w:val="Strong"/>
    <w:basedOn w:val="6"/>
    <w:qFormat/>
    <w:uiPriority w:val="22"/>
    <w:rPr>
      <w:b/>
      <w:bCs/>
    </w:rPr>
  </w:style>
  <w:style w:type="character" w:styleId="8">
    <w:name w:val="FollowedHyperlink"/>
    <w:basedOn w:val="6"/>
    <w:semiHidden/>
    <w:unhideWhenUsed/>
    <w:qFormat/>
    <w:uiPriority w:val="99"/>
    <w:rPr>
      <w:color w:val="800080" w:themeColor="followedHyperlink"/>
      <w:u w:val="single"/>
    </w:rPr>
  </w:style>
  <w:style w:type="character" w:styleId="9">
    <w:name w:val="Hyperlink"/>
    <w:basedOn w:val="6"/>
    <w:unhideWhenUsed/>
    <w:qFormat/>
    <w:uiPriority w:val="99"/>
    <w:rPr>
      <w:color w:val="0000FF" w:themeColor="hyperlink"/>
      <w:u w:val="single"/>
    </w:rPr>
  </w:style>
  <w:style w:type="character" w:customStyle="1" w:styleId="10">
    <w:name w:val="页眉 字符"/>
    <w:basedOn w:val="6"/>
    <w:link w:val="3"/>
    <w:qFormat/>
    <w:uiPriority w:val="99"/>
    <w:rPr>
      <w:sz w:val="18"/>
      <w:szCs w:val="18"/>
    </w:rPr>
  </w:style>
  <w:style w:type="character" w:customStyle="1" w:styleId="11">
    <w:name w:val="页脚 字符"/>
    <w:basedOn w:val="6"/>
    <w:link w:val="2"/>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未处理的提及1"/>
    <w:basedOn w:val="6"/>
    <w:semiHidden/>
    <w:unhideWhenUsed/>
    <w:qFormat/>
    <w:uiPriority w:val="99"/>
    <w:rPr>
      <w:color w:val="605E5C"/>
      <w:shd w:val="clear" w:color="auto" w:fill="E1DFDD"/>
    </w:rPr>
  </w:style>
  <w:style w:type="paragraph" w:customStyle="1" w:styleId="14">
    <w:name w:val="无间隔1"/>
    <w:qFormat/>
    <w:uiPriority w:val="0"/>
    <w:pPr>
      <w:widowControl w:val="0"/>
      <w:jc w:val="both"/>
    </w:pPr>
    <w:rPr>
      <w:rFonts w:ascii="Cambria" w:hAnsi="Cambria"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29"/>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FAEEAD-3E98-4E92-8EFE-927D70D7F73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1305</Words>
  <Characters>1554</Characters>
  <Lines>11</Lines>
  <Paragraphs>3</Paragraphs>
  <TotalTime>39</TotalTime>
  <ScaleCrop>false</ScaleCrop>
  <LinksUpToDate>false</LinksUpToDate>
  <CharactersWithSpaces>1574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2019-04-01T03:03:00Z</dcterms:created>
  <dc:creator>lenovo</dc:creator>
  <cp:lastModifiedBy>wodeguo</cp:lastModifiedBy>
  <cp:lastPrinted>2021-04-30T05:02:00Z</cp:lastPrinted>
  <dcterms:modified xsi:type="dcterms:W3CDTF">2026-04-15T09:14:06Z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C45A5496222643CB8AC7F80C427DA8DA</vt:lpwstr>
  </property>
  <property fmtid="{D5CDD505-2E9C-101B-9397-08002B2CF9AE}" pid="4" name="KSOTemplateDocerSaveRecord">
    <vt:lpwstr>eyJoZGlkIjoiNzk2OTBkN2ZjYjAwODYwYzVmYTM2YzY0MGQ5MjE5ZTAiLCJ1c2VySWQiOiI5ODczNDIwOTgifQ==</vt:lpwstr>
  </property>
</Properties>
</file>