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F55E1"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浙江工业大学202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年普通招考博士研究生</w:t>
      </w:r>
    </w:p>
    <w:p w14:paraId="0D4EA4A2">
      <w:pPr>
        <w:widowControl/>
        <w:shd w:val="clear" w:color="auto" w:fill="FFFFFF"/>
        <w:spacing w:after="156" w:afterLines="50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英语、思想政治理论考核考场规则</w:t>
      </w:r>
    </w:p>
    <w:p w14:paraId="1D0E9320">
      <w:pPr>
        <w:widowControl/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1. 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532EF5E9">
      <w:pPr>
        <w:widowControl/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考生须凭本人准考证、有效居民身份证按规定时间和地点参加考试。考生不得将手机带入考点（考试封闭管理区域），进入考点后，按规定时间进入考场，不得在考场外逗留，应当主动配合监考员按规定对其进行的身份验证核查、安全检查和随身物品检查，按照考点具体要求存放手机等非考试用品。</w:t>
      </w:r>
      <w:bookmarkStart w:id="0" w:name="_GoBack"/>
      <w:bookmarkEnd w:id="0"/>
    </w:p>
    <w:p w14:paraId="4B9CC9D4">
      <w:pPr>
        <w:widowControl/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3. 考生不得携带与考试无关用品（除携带2B铅笔、0.5毫米及以上书写黑色字迹的签字笔及必需的文具用品外，不得携带任何书刊、报纸、稿纸、图片、资料、具有通讯功能的工具（如手机、智能手表（手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环）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、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  <w:lang w:val="en-US" w:eastAsia="zh-CN"/>
        </w:rPr>
        <w:t>蓝牙耳机、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智能眼</w:t>
      </w:r>
      <w:r>
        <w:rPr>
          <w:rFonts w:hint="eastAsia" w:ascii="仿宋_GB2312" w:eastAsia="仿宋_GB2312"/>
          <w:bCs/>
          <w:sz w:val="28"/>
          <w:szCs w:val="28"/>
        </w:rPr>
        <w:t>镜和照相、摄像、扫描等设备）或者有存储、编程、查询功能的电子用品、涂改液、修正带等物品，以及任何人工智能工具）进入考场。</w:t>
      </w:r>
    </w:p>
    <w:p w14:paraId="6E7F7BC7">
      <w:pPr>
        <w:widowControl/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4. 考生入场后，对号入座，将《准考证》、有效居民身份证放在桌子左上角以便核验。《准考证》正、反两面在使用期间均不得涂改或书写。考生领到试卷和答题纸后，应在指定位置和规定的时间内准确清楚地填写姓名、准考证号、座位号等栏目。凡漏填、错填或字迹不清的答卷无效。遇试卷分发错误及试卷字迹不清等问题，可举手询问；涉及试题内容的疑问，不得向监考员询问。</w:t>
      </w:r>
    </w:p>
    <w:p w14:paraId="1F0422C9">
      <w:pPr>
        <w:widowControl/>
        <w:numPr>
          <w:ilvl w:val="0"/>
          <w:numId w:val="1"/>
        </w:numPr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开考信号发出后，考生方可开始答题。</w:t>
      </w:r>
    </w:p>
    <w:p w14:paraId="7CB73855">
      <w:pPr>
        <w:widowControl/>
        <w:numPr>
          <w:ilvl w:val="0"/>
          <w:numId w:val="1"/>
        </w:numPr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考生迟到15分钟后不得入场。考试开考60分钟后，考生才准交卷出场。考生交卷出场后不得再进场续考，也不得在考场附近逗留或交谈。</w:t>
      </w:r>
    </w:p>
    <w:p w14:paraId="1BF90161">
      <w:pPr>
        <w:widowControl/>
        <w:numPr>
          <w:ilvl w:val="0"/>
          <w:numId w:val="1"/>
        </w:numPr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考生在答题纸规定的地方答题。不准用规定以外的笔和纸答题，不准在答题纸上做任何标记。</w:t>
      </w:r>
    </w:p>
    <w:p w14:paraId="3AB69A50">
      <w:pPr>
        <w:widowControl/>
        <w:numPr>
          <w:ilvl w:val="0"/>
          <w:numId w:val="1"/>
        </w:numPr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考生在考场内须保持安静，不准吸烟，不准喧哗，不准交头接耳、左顾右盼、打手势、做暗号，不准夹带、旁窥、抄袭或有意让他人抄袭，不准传抄答案或交换试卷、答题纸，不准将试卷、答题纸或草稿纸带出考场。</w:t>
      </w:r>
    </w:p>
    <w:p w14:paraId="0A4AD21F">
      <w:pPr>
        <w:widowControl/>
        <w:numPr>
          <w:ilvl w:val="0"/>
          <w:numId w:val="1"/>
        </w:numPr>
        <w:tabs>
          <w:tab w:val="right" w:pos="0"/>
        </w:tabs>
        <w:spacing w:line="400" w:lineRule="exact"/>
        <w:ind w:right="28" w:firstLine="560" w:firstLineChars="200"/>
        <w:jc w:val="left"/>
        <w:rPr>
          <w:rFonts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</w:rPr>
        <w:t>考试结束信号发出后，考生应立即停止答卷。试卷、答题纸、草稿纸放在桌上，由监考员逐一收取，试卷、答题纸和草稿纸不准带走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。经监考员同意后，方可逐一离开考场。</w:t>
      </w:r>
    </w:p>
    <w:p w14:paraId="736BA7AE">
      <w:pPr>
        <w:widowControl/>
        <w:numPr>
          <w:ilvl w:val="0"/>
          <w:numId w:val="1"/>
        </w:numPr>
        <w:tabs>
          <w:tab w:val="right" w:pos="0"/>
        </w:tabs>
        <w:spacing w:line="400" w:lineRule="exact"/>
        <w:ind w:right="28" w:firstLine="560" w:firstLineChars="200"/>
        <w:jc w:val="left"/>
        <w:rPr>
          <w:b w:val="0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16526"/>
    <w:multiLevelType w:val="singleLevel"/>
    <w:tmpl w:val="0FA16526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DVkOTk1YTRlYmJlNDMzMTY0MDk5MWY4NjJlMTEifQ=="/>
  </w:docVars>
  <w:rsids>
    <w:rsidRoot w:val="05756833"/>
    <w:rsid w:val="00001F1D"/>
    <w:rsid w:val="0003110C"/>
    <w:rsid w:val="000768CA"/>
    <w:rsid w:val="000821EE"/>
    <w:rsid w:val="000E199D"/>
    <w:rsid w:val="000F3A0B"/>
    <w:rsid w:val="00150518"/>
    <w:rsid w:val="001D026C"/>
    <w:rsid w:val="001D6DD7"/>
    <w:rsid w:val="001E4892"/>
    <w:rsid w:val="00211E2F"/>
    <w:rsid w:val="00245D71"/>
    <w:rsid w:val="002662AD"/>
    <w:rsid w:val="0029793F"/>
    <w:rsid w:val="002D7B8D"/>
    <w:rsid w:val="00342AFC"/>
    <w:rsid w:val="0042292A"/>
    <w:rsid w:val="00426DA4"/>
    <w:rsid w:val="004277F8"/>
    <w:rsid w:val="004555EC"/>
    <w:rsid w:val="00466043"/>
    <w:rsid w:val="00485855"/>
    <w:rsid w:val="00572545"/>
    <w:rsid w:val="005964C3"/>
    <w:rsid w:val="005B0477"/>
    <w:rsid w:val="006819AA"/>
    <w:rsid w:val="006F036F"/>
    <w:rsid w:val="008B37F3"/>
    <w:rsid w:val="008C0693"/>
    <w:rsid w:val="00907A58"/>
    <w:rsid w:val="00947EF1"/>
    <w:rsid w:val="00954B2D"/>
    <w:rsid w:val="00957BE6"/>
    <w:rsid w:val="0096106E"/>
    <w:rsid w:val="009E1FA3"/>
    <w:rsid w:val="00AE07B9"/>
    <w:rsid w:val="00AF19C0"/>
    <w:rsid w:val="00BA1BAA"/>
    <w:rsid w:val="00BF37E9"/>
    <w:rsid w:val="00C23BBC"/>
    <w:rsid w:val="00C81B21"/>
    <w:rsid w:val="00D66B66"/>
    <w:rsid w:val="00D71C40"/>
    <w:rsid w:val="00F66AE6"/>
    <w:rsid w:val="00F9600F"/>
    <w:rsid w:val="00FE4C3E"/>
    <w:rsid w:val="00FF2722"/>
    <w:rsid w:val="01D648C5"/>
    <w:rsid w:val="05756833"/>
    <w:rsid w:val="05BD4057"/>
    <w:rsid w:val="102234F5"/>
    <w:rsid w:val="10972AA4"/>
    <w:rsid w:val="18E64BFC"/>
    <w:rsid w:val="2472292D"/>
    <w:rsid w:val="2534541E"/>
    <w:rsid w:val="29983FD0"/>
    <w:rsid w:val="2ACB6D8B"/>
    <w:rsid w:val="2E8266B7"/>
    <w:rsid w:val="54D062C6"/>
    <w:rsid w:val="54E9253C"/>
    <w:rsid w:val="5C7D4771"/>
    <w:rsid w:val="5C7E200C"/>
    <w:rsid w:val="72312642"/>
    <w:rsid w:val="744C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utoSpaceDE w:val="0"/>
      <w:autoSpaceDN w:val="0"/>
      <w:adjustRightInd w:val="0"/>
      <w:jc w:val="center"/>
      <w:textAlignment w:val="baseline"/>
      <w:outlineLvl w:val="0"/>
    </w:pPr>
    <w:rPr>
      <w:rFonts w:ascii="楷体_GB2312" w:hAnsi="Tms Rmn" w:eastAsia="黑体"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994</Characters>
  <Lines>6</Lines>
  <Paragraphs>1</Paragraphs>
  <TotalTime>64</TotalTime>
  <ScaleCrop>false</ScaleCrop>
  <LinksUpToDate>false</LinksUpToDate>
  <CharactersWithSpaces>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2023-03-03T07:34:00Z</dcterms:created>
  <dc:creator>李佳</dc:creator>
  <cp:lastModifiedBy>李佳</cp:lastModifiedBy>
  <cp:lastPrinted>2026-02-28T01:39:00Z</cp:lastPrinted>
  <dcterms:modified xsi:type="dcterms:W3CDTF">2026-03-01T05:52:48Z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F76236ECCD334824B59B687B82A1B341_13</vt:lpwstr>
  </property>
  <property fmtid="{D5CDD505-2E9C-101B-9397-08002B2CF9AE}" pid="4" name="KSOTemplateDocerSaveRecord">
    <vt:lpwstr>eyJoZGlkIjoiM2M2YmFmYzlkNWMxYWJmY2NkOWZlZTJlZWNhNjRmYmQiLCJ1c2VySWQiOiI4MjA0ODE1ODIifQ==</vt:lpwstr>
  </property>
</Properties>
</file>